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92D2E" w14:textId="77777777" w:rsidR="00EA340E" w:rsidRDefault="001D0C8C" w:rsidP="0037262F">
      <w:pPr>
        <w:pStyle w:val="Subtitulo2"/>
        <w:rPr>
          <w:rFonts w:ascii="Montserrat Bold" w:hAnsi="Montserrat Bold"/>
          <w:color w:val="000000" w:themeColor="text1"/>
          <w:sz w:val="36"/>
          <w:szCs w:val="36"/>
        </w:rPr>
      </w:pPr>
      <w:r>
        <w:rPr>
          <w:rFonts w:ascii="Montserrat Bold" w:hAnsi="Montserrat Bold"/>
          <w:color w:val="000000" w:themeColor="text1"/>
          <w:sz w:val="36"/>
          <w:szCs w:val="36"/>
        </w:rPr>
        <w:t>Freestyle para trasmitir valores a los jóvenes</w:t>
      </w:r>
    </w:p>
    <w:p w14:paraId="52D72363" w14:textId="77777777" w:rsidR="00D749CD" w:rsidRPr="00EA340E" w:rsidRDefault="00671B01" w:rsidP="0037262F">
      <w:pPr>
        <w:pStyle w:val="Subtitulo2"/>
        <w:rPr>
          <w:rFonts w:ascii="Montserrat Bold" w:hAnsi="Montserrat Bold"/>
          <w:color w:val="000000" w:themeColor="text1"/>
          <w:sz w:val="36"/>
          <w:szCs w:val="36"/>
        </w:rPr>
      </w:pPr>
      <w:r w:rsidRPr="00EA340E">
        <w:rPr>
          <w:rFonts w:ascii="Montserrat Bold" w:hAnsi="Montserrat Bold"/>
          <w:color w:val="000000" w:themeColor="text1"/>
          <w:sz w:val="36"/>
          <w:szCs w:val="36"/>
        </w:rPr>
        <w:t xml:space="preserve"> </w:t>
      </w:r>
    </w:p>
    <w:p w14:paraId="22757977" w14:textId="77777777" w:rsidR="00EA340E" w:rsidRPr="00EA340E" w:rsidRDefault="0037262F" w:rsidP="006D0412">
      <w:pPr>
        <w:pStyle w:val="Textodeprrafo"/>
        <w:rPr>
          <w:rFonts w:ascii="Montserrat Bold" w:hAnsi="Montserrat Bold"/>
          <w:color w:val="000000" w:themeColor="text1"/>
          <w:sz w:val="28"/>
          <w:szCs w:val="28"/>
        </w:rPr>
      </w:pPr>
      <w:r w:rsidRPr="00EA340E">
        <w:rPr>
          <w:rFonts w:ascii="Montserrat Bold" w:hAnsi="Montserrat Bold"/>
          <w:color w:val="000000" w:themeColor="text1"/>
          <w:sz w:val="28"/>
          <w:szCs w:val="28"/>
        </w:rPr>
        <w:t>•</w:t>
      </w:r>
      <w:r w:rsidRPr="00EA340E">
        <w:rPr>
          <w:rFonts w:ascii="Montserrat Bold" w:hAnsi="Montserrat Bold"/>
          <w:color w:val="000000" w:themeColor="text1"/>
          <w:sz w:val="28"/>
          <w:szCs w:val="28"/>
        </w:rPr>
        <w:tab/>
      </w:r>
      <w:r w:rsidR="001D0C8C">
        <w:rPr>
          <w:rFonts w:ascii="Montserrat Bold" w:hAnsi="Montserrat Bold"/>
          <w:color w:val="000000" w:themeColor="text1"/>
          <w:sz w:val="28"/>
          <w:szCs w:val="28"/>
        </w:rPr>
        <w:t>Cruz Roja lanza ‘Filia’ junto a las universidades públicas de Andalucía</w:t>
      </w:r>
    </w:p>
    <w:p w14:paraId="0FC17E4F" w14:textId="77777777" w:rsidR="00671B01" w:rsidRPr="00EA340E" w:rsidRDefault="006D0412" w:rsidP="0009472F">
      <w:pPr>
        <w:pStyle w:val="Textodeprrafo"/>
        <w:rPr>
          <w:rFonts w:ascii="Montserrat Bold" w:hAnsi="Montserrat Bold"/>
          <w:color w:val="000000" w:themeColor="text1"/>
          <w:sz w:val="28"/>
          <w:szCs w:val="28"/>
        </w:rPr>
      </w:pPr>
      <w:r w:rsidRPr="00EA340E">
        <w:rPr>
          <w:rFonts w:ascii="Montserrat Bold" w:hAnsi="Montserrat Bold"/>
          <w:color w:val="000000" w:themeColor="text1"/>
          <w:sz w:val="28"/>
          <w:szCs w:val="28"/>
        </w:rPr>
        <w:t>•</w:t>
      </w:r>
      <w:r w:rsidRPr="00EA340E">
        <w:rPr>
          <w:rFonts w:ascii="Montserrat Bold" w:hAnsi="Montserrat Bold"/>
          <w:color w:val="000000" w:themeColor="text1"/>
          <w:sz w:val="28"/>
          <w:szCs w:val="28"/>
        </w:rPr>
        <w:tab/>
      </w:r>
      <w:r w:rsidR="001D0C8C">
        <w:rPr>
          <w:rFonts w:ascii="Montserrat Bold" w:hAnsi="Montserrat Bold"/>
          <w:color w:val="000000" w:themeColor="text1"/>
          <w:sz w:val="28"/>
          <w:szCs w:val="28"/>
        </w:rPr>
        <w:t xml:space="preserve">El objetivo es generar debate social en torno a los valores y Principios de Cruz Roja a través de sus referentes sociales, con </w:t>
      </w:r>
      <w:proofErr w:type="spellStart"/>
      <w:r w:rsidR="001D0C8C">
        <w:rPr>
          <w:rFonts w:ascii="Montserrat Bold" w:hAnsi="Montserrat Bold"/>
          <w:color w:val="000000" w:themeColor="text1"/>
          <w:sz w:val="28"/>
          <w:szCs w:val="28"/>
        </w:rPr>
        <w:t>Arkano</w:t>
      </w:r>
      <w:proofErr w:type="spellEnd"/>
      <w:r w:rsidR="001D0C8C">
        <w:rPr>
          <w:rFonts w:ascii="Montserrat Bold" w:hAnsi="Montserrat Bold"/>
          <w:color w:val="000000" w:themeColor="text1"/>
          <w:sz w:val="28"/>
          <w:szCs w:val="28"/>
        </w:rPr>
        <w:t xml:space="preserve"> como embajador</w:t>
      </w:r>
    </w:p>
    <w:p w14:paraId="0D175965" w14:textId="77777777" w:rsidR="0009472F" w:rsidRPr="0037262F" w:rsidRDefault="0009472F" w:rsidP="0009472F">
      <w:pPr>
        <w:pStyle w:val="Textodeprrafo"/>
      </w:pPr>
    </w:p>
    <w:p w14:paraId="53CD301D" w14:textId="6D6FC9CA" w:rsidR="00955755" w:rsidRPr="001F15AE" w:rsidRDefault="001D0C8C" w:rsidP="001D0C8C">
      <w:pPr>
        <w:pStyle w:val="Textodeprrafo"/>
        <w:jc w:val="both"/>
        <w:rPr>
          <w:color w:val="000000" w:themeColor="text1"/>
        </w:rPr>
      </w:pPr>
      <w:r>
        <w:rPr>
          <w:b/>
        </w:rPr>
        <w:t>8 de noviembre</w:t>
      </w:r>
      <w:r w:rsidR="00671B01">
        <w:rPr>
          <w:b/>
        </w:rPr>
        <w:t xml:space="preserve"> de 202</w:t>
      </w:r>
      <w:r w:rsidR="00F9237D">
        <w:rPr>
          <w:b/>
        </w:rPr>
        <w:t>2</w:t>
      </w:r>
      <w:r w:rsidR="00671B01">
        <w:rPr>
          <w:b/>
        </w:rPr>
        <w:t xml:space="preserve">. </w:t>
      </w:r>
      <w:r w:rsidRPr="001D0C8C">
        <w:t xml:space="preserve">Cruz Roja lanza 'Filia', una iniciativa de sensibilización que se </w:t>
      </w:r>
      <w:r>
        <w:t>estrena de manera pionera y</w:t>
      </w:r>
      <w:r w:rsidRPr="001D0C8C">
        <w:t xml:space="preserve"> simultáneamente en las 8 provincias de Andalucía el 10 de noviembre a las 18:00h. Con </w:t>
      </w:r>
      <w:proofErr w:type="spellStart"/>
      <w:r w:rsidRPr="001D0C8C">
        <w:t>Arkano</w:t>
      </w:r>
      <w:proofErr w:type="spellEnd"/>
      <w:r w:rsidRPr="001D0C8C">
        <w:t xml:space="preserve"> como embajador de la campaña en redes sociales, se hablará sobre Derechos Humanos en actos en 9 universidades públicas de Andalucía (Almería, Cádiz, Córdoba, Granada, Jaén, Huelva, Málaga, </w:t>
      </w:r>
      <w:r w:rsidRPr="001F15AE">
        <w:rPr>
          <w:color w:val="000000" w:themeColor="text1"/>
        </w:rPr>
        <w:t>Sevilla y Pablo de Olavide) de la mano de los '</w:t>
      </w:r>
      <w:proofErr w:type="spellStart"/>
      <w:r w:rsidRPr="001F15AE">
        <w:rPr>
          <w:color w:val="000000" w:themeColor="text1"/>
        </w:rPr>
        <w:t>freestylers</w:t>
      </w:r>
      <w:proofErr w:type="spellEnd"/>
      <w:r w:rsidRPr="001F15AE">
        <w:rPr>
          <w:color w:val="000000" w:themeColor="text1"/>
        </w:rPr>
        <w:t xml:space="preserve">' </w:t>
      </w:r>
      <w:proofErr w:type="spellStart"/>
      <w:r w:rsidRPr="001F15AE">
        <w:rPr>
          <w:color w:val="000000" w:themeColor="text1"/>
        </w:rPr>
        <w:t>Blon</w:t>
      </w:r>
      <w:proofErr w:type="spellEnd"/>
      <w:r w:rsidRPr="001F15AE">
        <w:rPr>
          <w:color w:val="000000" w:themeColor="text1"/>
        </w:rPr>
        <w:t xml:space="preserve">, </w:t>
      </w:r>
      <w:proofErr w:type="spellStart"/>
      <w:r w:rsidRPr="001F15AE">
        <w:rPr>
          <w:color w:val="000000" w:themeColor="text1"/>
        </w:rPr>
        <w:t>Mnak</w:t>
      </w:r>
      <w:proofErr w:type="spellEnd"/>
      <w:r w:rsidRPr="001F15AE">
        <w:rPr>
          <w:color w:val="000000" w:themeColor="text1"/>
        </w:rPr>
        <w:t xml:space="preserve">, </w:t>
      </w:r>
      <w:proofErr w:type="spellStart"/>
      <w:r w:rsidRPr="001F15AE">
        <w:rPr>
          <w:color w:val="000000" w:themeColor="text1"/>
        </w:rPr>
        <w:t>Gazir</w:t>
      </w:r>
      <w:proofErr w:type="spellEnd"/>
      <w:r w:rsidRPr="001F15AE">
        <w:rPr>
          <w:color w:val="000000" w:themeColor="text1"/>
        </w:rPr>
        <w:t xml:space="preserve">, </w:t>
      </w:r>
      <w:proofErr w:type="spellStart"/>
      <w:r w:rsidRPr="001F15AE">
        <w:rPr>
          <w:color w:val="000000" w:themeColor="text1"/>
        </w:rPr>
        <w:t>Tirpa</w:t>
      </w:r>
      <w:proofErr w:type="spellEnd"/>
      <w:r w:rsidRPr="001F15AE">
        <w:rPr>
          <w:color w:val="000000" w:themeColor="text1"/>
        </w:rPr>
        <w:t xml:space="preserve">, </w:t>
      </w:r>
      <w:proofErr w:type="spellStart"/>
      <w:r w:rsidRPr="001F15AE">
        <w:rPr>
          <w:color w:val="000000" w:themeColor="text1"/>
        </w:rPr>
        <w:t>Sweetpain</w:t>
      </w:r>
      <w:proofErr w:type="spellEnd"/>
      <w:r w:rsidRPr="001F15AE">
        <w:rPr>
          <w:color w:val="000000" w:themeColor="text1"/>
        </w:rPr>
        <w:t xml:space="preserve">, NG, </w:t>
      </w:r>
      <w:proofErr w:type="spellStart"/>
      <w:r w:rsidRPr="001F15AE">
        <w:rPr>
          <w:color w:val="000000" w:themeColor="text1"/>
        </w:rPr>
        <w:t>Errecé</w:t>
      </w:r>
      <w:proofErr w:type="spellEnd"/>
      <w:r w:rsidRPr="001F15AE">
        <w:rPr>
          <w:color w:val="000000" w:themeColor="text1"/>
        </w:rPr>
        <w:t xml:space="preserve">, </w:t>
      </w:r>
      <w:r w:rsidR="007D59E8" w:rsidRPr="001F15AE">
        <w:rPr>
          <w:color w:val="000000" w:themeColor="text1"/>
        </w:rPr>
        <w:t>BTA</w:t>
      </w:r>
      <w:r w:rsidRPr="001F15AE">
        <w:rPr>
          <w:color w:val="000000" w:themeColor="text1"/>
        </w:rPr>
        <w:t xml:space="preserve"> y </w:t>
      </w:r>
      <w:proofErr w:type="spellStart"/>
      <w:r w:rsidR="007D59E8" w:rsidRPr="001F15AE">
        <w:rPr>
          <w:color w:val="000000" w:themeColor="text1"/>
        </w:rPr>
        <w:t>Hander</w:t>
      </w:r>
      <w:proofErr w:type="spellEnd"/>
      <w:r w:rsidRPr="001F15AE">
        <w:rPr>
          <w:color w:val="000000" w:themeColor="text1"/>
        </w:rPr>
        <w:t>.</w:t>
      </w:r>
    </w:p>
    <w:p w14:paraId="01BB99C3" w14:textId="77777777" w:rsidR="001D0C8C" w:rsidRPr="001F15AE" w:rsidRDefault="001D0C8C" w:rsidP="001D0C8C">
      <w:pPr>
        <w:pStyle w:val="Textodeprrafo"/>
        <w:jc w:val="both"/>
        <w:rPr>
          <w:color w:val="000000" w:themeColor="text1"/>
        </w:rPr>
      </w:pPr>
      <w:r w:rsidRPr="001F15AE">
        <w:rPr>
          <w:color w:val="000000" w:themeColor="text1"/>
        </w:rPr>
        <w:t>Con esta acción, Cruz Roja pretende generar debate y conversación social entre la población más joven a través de los conceptos clave y Principios Fundamentales con los que trabaja la Organización: Humanidad, Imparcialidad, Neutralidad, Independencia, Voluntariado, Unidad y Universalidad representan su esencia y nacieron con el firme propósito de mantenerse inalterables en el tiempo. En estos momentos que estamos viviendo, una época de grandes cambios, desafíos, y situaciones inéditas, los Principios son el refugio al que acudir cuando reflexionamos sobre lo que somos y queremos ser, por lo que Cruz Roja quiere que sirva de orientación, debate e inspiración, porque los 7 Principios son #</w:t>
      </w:r>
      <w:proofErr w:type="spellStart"/>
      <w:r w:rsidRPr="001F15AE">
        <w:rPr>
          <w:color w:val="000000" w:themeColor="text1"/>
        </w:rPr>
        <w:t>VerdadVerdadera</w:t>
      </w:r>
      <w:proofErr w:type="spellEnd"/>
      <w:r w:rsidRPr="001F15AE">
        <w:rPr>
          <w:color w:val="000000" w:themeColor="text1"/>
        </w:rPr>
        <w:t xml:space="preserve">. </w:t>
      </w:r>
    </w:p>
    <w:p w14:paraId="6E11C0AA" w14:textId="77777777" w:rsidR="001F15AE" w:rsidRPr="001F15AE" w:rsidRDefault="001D0C8C" w:rsidP="001F15AE">
      <w:pPr>
        <w:pStyle w:val="Textodeprrafo"/>
        <w:jc w:val="both"/>
        <w:rPr>
          <w:color w:val="000000" w:themeColor="text1"/>
        </w:rPr>
      </w:pPr>
      <w:r w:rsidRPr="001F15AE">
        <w:rPr>
          <w:color w:val="000000" w:themeColor="text1"/>
        </w:rPr>
        <w:t xml:space="preserve">Con apoyo del Foro de Consejos Sociales de las Universidades Públicas de Andalucía, </w:t>
      </w:r>
      <w:proofErr w:type="spellStart"/>
      <w:r w:rsidRPr="001F15AE">
        <w:rPr>
          <w:color w:val="000000" w:themeColor="text1"/>
        </w:rPr>
        <w:t>Cabberty</w:t>
      </w:r>
      <w:proofErr w:type="spellEnd"/>
      <w:r w:rsidRPr="001F15AE">
        <w:rPr>
          <w:color w:val="000000" w:themeColor="text1"/>
        </w:rPr>
        <w:t xml:space="preserve">, </w:t>
      </w:r>
      <w:proofErr w:type="spellStart"/>
      <w:r w:rsidRPr="001F15AE">
        <w:rPr>
          <w:color w:val="000000" w:themeColor="text1"/>
        </w:rPr>
        <w:t>Go</w:t>
      </w:r>
      <w:proofErr w:type="spellEnd"/>
      <w:r w:rsidRPr="001F15AE">
        <w:rPr>
          <w:color w:val="000000" w:themeColor="text1"/>
        </w:rPr>
        <w:t xml:space="preserve"> </w:t>
      </w:r>
      <w:proofErr w:type="spellStart"/>
      <w:r w:rsidRPr="001F15AE">
        <w:rPr>
          <w:color w:val="000000" w:themeColor="text1"/>
        </w:rPr>
        <w:t>Rest</w:t>
      </w:r>
      <w:proofErr w:type="spellEnd"/>
      <w:r w:rsidRPr="001F15AE">
        <w:rPr>
          <w:color w:val="000000" w:themeColor="text1"/>
        </w:rPr>
        <w:t xml:space="preserve"> y </w:t>
      </w:r>
      <w:proofErr w:type="spellStart"/>
      <w:r w:rsidRPr="001F15AE">
        <w:rPr>
          <w:color w:val="000000" w:themeColor="text1"/>
        </w:rPr>
        <w:t>Verisk</w:t>
      </w:r>
      <w:proofErr w:type="spellEnd"/>
      <w:r w:rsidRPr="001F15AE">
        <w:rPr>
          <w:color w:val="000000" w:themeColor="text1"/>
        </w:rPr>
        <w:t xml:space="preserve">, ‘Filia’ se dirige a un público adolescente y universitario para, a través de dinámicas, rimas o poesía, promover debate y reflexión sobre asilo y refugio, integración, xenofobia, acoso en centros educativos o ciberacoso. </w:t>
      </w:r>
      <w:r w:rsidR="001F15AE" w:rsidRPr="001F15AE">
        <w:rPr>
          <w:color w:val="000000" w:themeColor="text1"/>
        </w:rPr>
        <w:t>"</w:t>
      </w:r>
      <w:r w:rsidR="001F15AE" w:rsidRPr="001F15AE">
        <w:rPr>
          <w:i/>
          <w:color w:val="000000" w:themeColor="text1"/>
        </w:rPr>
        <w:t>Los Consejos Sociales de las Universidades Públicas de Andalucía nos hemos sumado a esta iniciativa porque responde perfectamente a nuestra vocación de fomentar e incrementar las relaciones del mundo universitario con su entorno. Una sociedad plural e integradora en la que solo tengan cabida valores como los que está promocionando la campaña 'Filia': respeto, tolerancia o libertad. Ese binomio Universidad-Sociedad es enriquecedor para ambas partes y desde nuestros Consejos siempre hemos defendido que se aproveche para enraizar todavía más esos principios</w:t>
      </w:r>
      <w:r w:rsidR="001F15AE" w:rsidRPr="001F15AE">
        <w:rPr>
          <w:color w:val="000000" w:themeColor="text1"/>
        </w:rPr>
        <w:t>"</w:t>
      </w:r>
      <w:r w:rsidR="001F15AE" w:rsidRPr="001F15AE">
        <w:rPr>
          <w:color w:val="000000" w:themeColor="text1"/>
        </w:rPr>
        <w:t xml:space="preserve">, señala </w:t>
      </w:r>
      <w:r w:rsidR="001F15AE" w:rsidRPr="001F15AE">
        <w:rPr>
          <w:color w:val="000000" w:themeColor="text1"/>
        </w:rPr>
        <w:t>Rocío Reinoso, presidenta del Foro de los Consejos Sociales de Universidades Públicas de Andalucía</w:t>
      </w:r>
    </w:p>
    <w:p w14:paraId="350658D3" w14:textId="7FA167A2" w:rsidR="001D0C8C" w:rsidRPr="001D0C8C" w:rsidRDefault="001D0C8C" w:rsidP="001F15AE">
      <w:pPr>
        <w:pStyle w:val="Textodeprrafo"/>
        <w:jc w:val="both"/>
      </w:pPr>
      <w:r w:rsidRPr="001F15AE">
        <w:rPr>
          <w:color w:val="000000" w:themeColor="text1"/>
        </w:rPr>
        <w:lastRenderedPageBreak/>
        <w:t xml:space="preserve">'Filia' forma parte de una línea de sensibilización de Cruz Roja que plantea actividades cercanas y </w:t>
      </w:r>
      <w:r w:rsidRPr="001D0C8C">
        <w:t>motivadoras, campañas e iniciativas de incidencia social y espacios de participación, en los que, a través de la cultura, se promuevan valores de solidaridad y tolerancia. El objetivo: potenciar el factor humano y la riqueza de la diversidad como base para una educación que evite conflictos interculturales y fomente la igualdad de trato.</w:t>
      </w:r>
    </w:p>
    <w:p w14:paraId="0E0A37F0" w14:textId="77777777" w:rsidR="001D0C8C" w:rsidRDefault="001D0C8C" w:rsidP="001D0C8C">
      <w:pPr>
        <w:pStyle w:val="Textodeprrafo"/>
        <w:jc w:val="both"/>
      </w:pPr>
      <w:bookmarkStart w:id="0" w:name="_GoBack"/>
      <w:bookmarkEnd w:id="0"/>
    </w:p>
    <w:p w14:paraId="7D9A7FA5" w14:textId="77777777" w:rsidR="00CB50BE" w:rsidRPr="0037262F" w:rsidRDefault="00CB50BE" w:rsidP="00CB50BE">
      <w:pPr>
        <w:pStyle w:val="Textodeprrafo"/>
        <w:jc w:val="both"/>
        <w:rPr>
          <w:b/>
          <w:sz w:val="16"/>
        </w:rPr>
      </w:pPr>
      <w:r w:rsidRPr="0037262F">
        <w:rPr>
          <w:b/>
          <w:sz w:val="16"/>
        </w:rPr>
        <w:t>Sobre Cruz Roja</w:t>
      </w:r>
    </w:p>
    <w:p w14:paraId="2B1FE730" w14:textId="77777777" w:rsidR="00CB50BE" w:rsidRDefault="00CB50BE" w:rsidP="00CB50BE">
      <w:pPr>
        <w:pStyle w:val="Textodeprrafo"/>
        <w:jc w:val="both"/>
        <w:rPr>
          <w:sz w:val="16"/>
        </w:rPr>
      </w:pPr>
      <w:r w:rsidRPr="00F9237D">
        <w:rPr>
          <w:sz w:val="16"/>
        </w:rPr>
        <w:t>Cruz Roja representa el mayor movimiento humanitario, ciudadano e independiente del mundo. Lleva 15</w:t>
      </w:r>
      <w:r>
        <w:rPr>
          <w:sz w:val="16"/>
        </w:rPr>
        <w:t>8</w:t>
      </w:r>
      <w:r w:rsidRPr="00F9237D">
        <w:rPr>
          <w:sz w:val="16"/>
        </w:rPr>
        <w:t xml:space="preserve"> años colaborando con entidades públicas y privadas para que la humanidad y la dignidad llegue a todas las personas en cualquier lugar y en todo momento y circunstancias.</w:t>
      </w:r>
    </w:p>
    <w:p w14:paraId="01F4D4DD" w14:textId="77777777" w:rsidR="00CB50BE" w:rsidRPr="00F9237D" w:rsidRDefault="00CB50BE" w:rsidP="00CB50BE">
      <w:pPr>
        <w:pStyle w:val="Textodeprrafo"/>
        <w:jc w:val="both"/>
        <w:rPr>
          <w:sz w:val="16"/>
        </w:rPr>
      </w:pPr>
    </w:p>
    <w:p w14:paraId="2896CD25" w14:textId="77777777" w:rsidR="00CB50BE" w:rsidRDefault="00CB50BE" w:rsidP="00CB50BE">
      <w:pPr>
        <w:pStyle w:val="Textodeprrafo"/>
        <w:jc w:val="both"/>
        <w:rPr>
          <w:sz w:val="16"/>
        </w:rPr>
      </w:pPr>
      <w:r w:rsidRPr="00F9237D">
        <w:rPr>
          <w:sz w:val="16"/>
        </w:rPr>
        <w:t>En España, Cruz Roja cuenta con más de 25</w:t>
      </w:r>
      <w:r>
        <w:rPr>
          <w:sz w:val="16"/>
        </w:rPr>
        <w:t>6</w:t>
      </w:r>
      <w:r w:rsidRPr="00F9237D">
        <w:rPr>
          <w:sz w:val="16"/>
        </w:rPr>
        <w:t>.000 personas voluntarias y más de 1.250 puntos de atención en todo el territorio, que permiten atender anualmente a casi 5 millones de personas en todo el país. Todo ello con el apoyo de cerca de 1,4 millones de socios, empresas y aliados en todos los sectores de la sociedad.</w:t>
      </w:r>
    </w:p>
    <w:p w14:paraId="3C48DA63" w14:textId="77777777" w:rsidR="00CB50BE" w:rsidRPr="00F9237D" w:rsidRDefault="00CB50BE" w:rsidP="00CB50BE">
      <w:pPr>
        <w:pStyle w:val="Textodeprrafo"/>
        <w:jc w:val="both"/>
        <w:rPr>
          <w:sz w:val="16"/>
        </w:rPr>
      </w:pPr>
    </w:p>
    <w:p w14:paraId="51EEDF8E" w14:textId="77777777" w:rsidR="00CB50BE" w:rsidRDefault="00CB50BE" w:rsidP="00CB50BE">
      <w:pPr>
        <w:pStyle w:val="Textodeprrafo"/>
        <w:jc w:val="both"/>
        <w:rPr>
          <w:sz w:val="16"/>
        </w:rPr>
      </w:pPr>
      <w:r w:rsidRPr="00F9237D">
        <w:rPr>
          <w:sz w:val="16"/>
        </w:rPr>
        <w:t>Además de su actividad habitual con las personas vulnerables, al declararse la pandemia, puso en marcha el Plan Cruz Roja RESPONDE frente al COVID-19, un plan integral de actuación en todas sus áreas de conocimiento: Socorros, Salud, Inclusión Social, Educación, Empleo y Medioambiente, con el que ya ha llegado a</w:t>
      </w:r>
      <w:r>
        <w:rPr>
          <w:sz w:val="16"/>
        </w:rPr>
        <w:t xml:space="preserve"> casi 5,4</w:t>
      </w:r>
      <w:r w:rsidRPr="00F9237D">
        <w:rPr>
          <w:sz w:val="16"/>
        </w:rPr>
        <w:t xml:space="preserve"> millones de personas a través de más de 2</w:t>
      </w:r>
      <w:r>
        <w:rPr>
          <w:sz w:val="16"/>
        </w:rPr>
        <w:t>5</w:t>
      </w:r>
      <w:r w:rsidRPr="00F9237D">
        <w:rPr>
          <w:sz w:val="16"/>
        </w:rPr>
        <w:t xml:space="preserve"> millones de respuestas, en lo que está siendo la mayor movilización de recursos, capacidades y personas de su historia. </w:t>
      </w:r>
    </w:p>
    <w:p w14:paraId="54033163" w14:textId="77777777" w:rsidR="00CB50BE" w:rsidRPr="00F9237D" w:rsidRDefault="00CB50BE" w:rsidP="00CB50BE">
      <w:pPr>
        <w:pStyle w:val="Textodeprrafo"/>
        <w:jc w:val="both"/>
        <w:rPr>
          <w:sz w:val="16"/>
        </w:rPr>
      </w:pPr>
    </w:p>
    <w:p w14:paraId="198A84E6" w14:textId="77777777" w:rsidR="00CB50BE" w:rsidRPr="0055083F" w:rsidRDefault="00CB50BE" w:rsidP="00CB50BE">
      <w:pPr>
        <w:pStyle w:val="Textodeprrafo"/>
        <w:jc w:val="both"/>
        <w:rPr>
          <w:sz w:val="16"/>
        </w:rPr>
      </w:pPr>
      <w:r w:rsidRPr="00F9237D">
        <w:rPr>
          <w:sz w:val="16"/>
        </w:rPr>
        <w:t>Cruz Roja Española pertenece al Movimiento Internacional de la Cruz Roja y de la Media Luna Roja presente en 192 países. Actuando siempre bajo sus siete Principios Fundamentales: Humanidad, Imparcialidad, Neutralidad, Independencia, Carácter Voluntario, Unidad y Universalidad.</w:t>
      </w:r>
    </w:p>
    <w:p w14:paraId="72192E8A" w14:textId="77777777" w:rsidR="00EA340E" w:rsidRPr="0055083F" w:rsidRDefault="00EA340E" w:rsidP="00CB50BE">
      <w:pPr>
        <w:pStyle w:val="Textodeprrafo"/>
        <w:jc w:val="both"/>
        <w:rPr>
          <w:sz w:val="16"/>
        </w:rPr>
      </w:pPr>
    </w:p>
    <w:sectPr w:rsidR="00EA340E" w:rsidRPr="0055083F">
      <w:headerReference w:type="default" r:id="rId10"/>
      <w:footerReference w:type="default" r:id="rId11"/>
      <w:pgSz w:w="11906" w:h="16838"/>
      <w:pgMar w:top="1984" w:right="1134" w:bottom="1134" w:left="1134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A180E" w14:textId="77777777" w:rsidR="006F5B7D" w:rsidRDefault="006F5B7D">
      <w:r>
        <w:separator/>
      </w:r>
    </w:p>
  </w:endnote>
  <w:endnote w:type="continuationSeparator" w:id="0">
    <w:p w14:paraId="2A4351D2" w14:textId="77777777" w:rsidR="006F5B7D" w:rsidRDefault="006F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Bold">
    <w:altName w:val="Montserrat"/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 Regular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D12F6" w14:textId="77777777" w:rsidR="006673C4" w:rsidRDefault="006673C4">
    <w:pPr>
      <w:pStyle w:val="Piedepgina"/>
    </w:pPr>
    <w:r>
      <w:rPr>
        <w:rFonts w:ascii="Times New Roman" w:eastAsiaTheme="minorEastAsia" w:hAnsi="Times New Roman"/>
        <w:noProof/>
        <w:szCs w:val="24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807FA22" wp14:editId="6513F39E">
              <wp:simplePos x="0" y="0"/>
              <wp:positionH relativeFrom="margin">
                <wp:posOffset>364490</wp:posOffset>
              </wp:positionH>
              <wp:positionV relativeFrom="page">
                <wp:posOffset>10092055</wp:posOffset>
              </wp:positionV>
              <wp:extent cx="5372100" cy="51816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518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975EB9C" w14:textId="77777777" w:rsidR="006673C4" w:rsidRPr="003077BB" w:rsidRDefault="006673C4" w:rsidP="006673C4">
                          <w:pPr>
                            <w:jc w:val="center"/>
                            <w:rPr>
                              <w:rFonts w:ascii="Montserrat Light" w:hAnsi="Montserrat Light" w:cs="Arial"/>
                              <w:sz w:val="14"/>
                              <w:szCs w:val="18"/>
                            </w:rPr>
                          </w:pPr>
                          <w:r w:rsidRPr="003077BB">
                            <w:rPr>
                              <w:rFonts w:ascii="Montserrat Light" w:hAnsi="Montserrat Light" w:cs="Arial"/>
                              <w:sz w:val="14"/>
                              <w:szCs w:val="18"/>
                            </w:rPr>
                            <w:t xml:space="preserve">Prensa Cruz Roja Española – Carmen García Mena:  610 217 501   </w:t>
                          </w:r>
                        </w:p>
                        <w:p w14:paraId="4BDC9923" w14:textId="77777777" w:rsidR="006673C4" w:rsidRPr="003077BB" w:rsidRDefault="006F5B7D" w:rsidP="006673C4">
                          <w:pPr>
                            <w:jc w:val="center"/>
                            <w:rPr>
                              <w:rFonts w:ascii="Montserrat Light" w:hAnsi="Montserrat Light" w:cs="Tahoma"/>
                              <w:sz w:val="14"/>
                              <w:szCs w:val="18"/>
                            </w:rPr>
                          </w:pPr>
                          <w:hyperlink r:id="rId1" w:history="1">
                            <w:r w:rsidR="006673C4" w:rsidRPr="003077BB">
                              <w:rPr>
                                <w:rStyle w:val="Hipervnculo"/>
                                <w:rFonts w:ascii="Montserrat Light" w:hAnsi="Montserrat Light" w:cs="Arial"/>
                                <w:sz w:val="14"/>
                                <w:szCs w:val="18"/>
                              </w:rPr>
                              <w:t>www.cruzroja.es</w:t>
                            </w:r>
                          </w:hyperlink>
                          <w:r w:rsidR="006673C4" w:rsidRPr="003077BB">
                            <w:rPr>
                              <w:rFonts w:ascii="Montserrat Light" w:hAnsi="Montserrat Light" w:cs="Arial"/>
                              <w:sz w:val="14"/>
                              <w:szCs w:val="18"/>
                            </w:rPr>
                            <w:t xml:space="preserve"> / </w:t>
                          </w:r>
                          <w:hyperlink w:history="1"/>
                          <w:hyperlink r:id="rId2" w:history="1">
                            <w:r w:rsidR="006673C4" w:rsidRPr="003077BB">
                              <w:rPr>
                                <w:rStyle w:val="Hipervnculo"/>
                                <w:rFonts w:ascii="Montserrat Light" w:hAnsi="Montserrat Light" w:cs="Tahoma"/>
                                <w:sz w:val="14"/>
                                <w:szCs w:val="18"/>
                              </w:rPr>
                              <w:t>www.facebook.com/CruzRoja.es /</w:t>
                            </w:r>
                          </w:hyperlink>
                          <w:r w:rsidR="006673C4" w:rsidRPr="003077BB">
                            <w:rPr>
                              <w:rFonts w:ascii="Montserrat Light" w:hAnsi="Montserrat Light" w:cs="Tahoma"/>
                              <w:sz w:val="14"/>
                              <w:szCs w:val="18"/>
                            </w:rPr>
                            <w:t xml:space="preserve"> </w:t>
                          </w:r>
                          <w:r w:rsidR="003077BB" w:rsidRPr="003077BB">
                            <w:rPr>
                              <w:rFonts w:ascii="Montserrat Light" w:hAnsi="Montserrat Light" w:cs="Tahoma"/>
                              <w:sz w:val="14"/>
                              <w:szCs w:val="18"/>
                            </w:rPr>
                            <w:t xml:space="preserve">TW e IG: </w:t>
                          </w:r>
                          <w:r w:rsidR="006673C4" w:rsidRPr="003077BB">
                            <w:rPr>
                              <w:rFonts w:ascii="Montserrat Light" w:hAnsi="Montserrat Light" w:cs="Tahoma"/>
                              <w:color w:val="0000FF"/>
                              <w:sz w:val="14"/>
                              <w:szCs w:val="18"/>
                            </w:rPr>
                            <w:t>@CruzRojaEsp</w:t>
                          </w:r>
                          <w:r w:rsidR="006673C4" w:rsidRPr="003077BB">
                            <w:rPr>
                              <w:rFonts w:ascii="Montserrat Light" w:hAnsi="Montserrat Light" w:cs="Tahoma"/>
                              <w:sz w:val="14"/>
                              <w:szCs w:val="18"/>
                            </w:rPr>
                            <w:t xml:space="preserve"> </w:t>
                          </w:r>
                        </w:p>
                        <w:p w14:paraId="68EBA8E8" w14:textId="77777777" w:rsidR="006673C4" w:rsidRPr="003077BB" w:rsidRDefault="006F5B7D" w:rsidP="006673C4">
                          <w:pPr>
                            <w:jc w:val="center"/>
                            <w:rPr>
                              <w:rFonts w:ascii="Montserrat Light" w:hAnsi="Montserrat Light" w:cs="Tahoma"/>
                              <w:b/>
                              <w:sz w:val="14"/>
                              <w:szCs w:val="18"/>
                            </w:rPr>
                          </w:pPr>
                          <w:hyperlink r:id="rId3" w:history="1">
                            <w:r w:rsidR="006673C4" w:rsidRPr="00E749B9">
                              <w:rPr>
                                <w:rStyle w:val="Hipervnculo"/>
                                <w:rFonts w:ascii="Montserrat Light" w:hAnsi="Montserrat Light" w:cs="Tahoma"/>
                                <w:sz w:val="14"/>
                                <w:szCs w:val="18"/>
                              </w:rPr>
                              <w:t>http://www.prensacruzroja.es/</w:t>
                            </w:r>
                          </w:hyperlink>
                          <w:r w:rsidR="00E749B9" w:rsidRPr="00E749B9">
                            <w:rPr>
                              <w:rStyle w:val="Hipervnculo"/>
                              <w:rFonts w:ascii="Montserrat Light" w:hAnsi="Montserrat Light" w:cs="Tahoma"/>
                              <w:sz w:val="14"/>
                              <w:szCs w:val="18"/>
                            </w:rPr>
                            <w:t xml:space="preserve">  -</w:t>
                          </w:r>
                          <w:r w:rsidR="00E749B9">
                            <w:rPr>
                              <w:rStyle w:val="Hipervnculo"/>
                              <w:rFonts w:ascii="Montserrat Light" w:hAnsi="Montserrat Light" w:cs="Tahoma"/>
                              <w:b/>
                              <w:sz w:val="14"/>
                              <w:szCs w:val="18"/>
                            </w:rPr>
                            <w:t xml:space="preserve"> Canal de </w:t>
                          </w:r>
                          <w:proofErr w:type="spellStart"/>
                          <w:r w:rsidR="00E749B9">
                            <w:rPr>
                              <w:rStyle w:val="Hipervnculo"/>
                              <w:rFonts w:ascii="Montserrat Light" w:hAnsi="Montserrat Light" w:cs="Tahoma"/>
                              <w:b/>
                              <w:sz w:val="14"/>
                              <w:szCs w:val="18"/>
                            </w:rPr>
                            <w:t>Telegram</w:t>
                          </w:r>
                          <w:proofErr w:type="spellEnd"/>
                          <w:r w:rsidR="00E749B9">
                            <w:rPr>
                              <w:rStyle w:val="Hipervnculo"/>
                              <w:rFonts w:ascii="Montserrat Light" w:hAnsi="Montserrat Light" w:cs="Tahoma"/>
                              <w:b/>
                              <w:sz w:val="14"/>
                              <w:szCs w:val="18"/>
                            </w:rPr>
                            <w:t xml:space="preserve">: </w:t>
                          </w:r>
                          <w:r w:rsidR="00E749B9" w:rsidRPr="00E749B9">
                            <w:rPr>
                              <w:rStyle w:val="Hipervnculo"/>
                              <w:rFonts w:ascii="Montserrat Light" w:hAnsi="Montserrat Light" w:cs="Tahoma"/>
                              <w:b/>
                              <w:sz w:val="14"/>
                              <w:szCs w:val="18"/>
                            </w:rPr>
                            <w:t>https://t.me/MediosCruzRoja</w:t>
                          </w:r>
                        </w:p>
                        <w:p w14:paraId="33BBBA47" w14:textId="77777777" w:rsidR="006673C4" w:rsidRPr="003077BB" w:rsidRDefault="006673C4" w:rsidP="006673C4">
                          <w:pPr>
                            <w:jc w:val="center"/>
                            <w:rPr>
                              <w:rFonts w:ascii="Montserrat Light" w:hAnsi="Montserrat Light" w:cs="Arial"/>
                              <w:sz w:val="14"/>
                              <w:szCs w:val="18"/>
                            </w:rPr>
                          </w:pPr>
                        </w:p>
                        <w:p w14:paraId="43E60225" w14:textId="77777777" w:rsidR="006673C4" w:rsidRPr="003077BB" w:rsidRDefault="006673C4" w:rsidP="006673C4">
                          <w:pPr>
                            <w:rPr>
                              <w:rFonts w:ascii="Montserrat Light" w:hAnsi="Montserrat Light" w:cstheme="minorBidi"/>
                              <w:sz w:val="18"/>
                              <w:szCs w:val="22"/>
                            </w:rPr>
                          </w:pPr>
                        </w:p>
                        <w:p w14:paraId="69ED22CD" w14:textId="77777777" w:rsidR="006673C4" w:rsidRPr="003077BB" w:rsidRDefault="006673C4" w:rsidP="006673C4">
                          <w:pPr>
                            <w:rPr>
                              <w:rFonts w:ascii="Montserrat Light" w:hAnsi="Montserrat Light"/>
                              <w:sz w:val="20"/>
                            </w:rPr>
                          </w:pPr>
                        </w:p>
                        <w:p w14:paraId="495CF8C0" w14:textId="77777777" w:rsidR="006673C4" w:rsidRPr="003077BB" w:rsidRDefault="006673C4" w:rsidP="006673C4">
                          <w:pPr>
                            <w:rPr>
                              <w:rFonts w:ascii="Montserrat Light" w:hAnsi="Montserrat Ligh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07FA2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8.7pt;margin-top:794.65pt;width:423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" filled="f" stroked="f">
              <v:textbox>
                <w:txbxContent>
                  <w:p w14:paraId="4975EB9C" w14:textId="77777777" w:rsidR="006673C4" w:rsidRPr="003077BB" w:rsidRDefault="006673C4" w:rsidP="006673C4">
                    <w:pPr>
                      <w:jc w:val="center"/>
                      <w:rPr>
                        <w:rFonts w:ascii="Montserrat Light" w:hAnsi="Montserrat Light" w:cs="Arial"/>
                        <w:sz w:val="14"/>
                        <w:szCs w:val="18"/>
                      </w:rPr>
                    </w:pPr>
                    <w:r w:rsidRPr="003077BB">
                      <w:rPr>
                        <w:rFonts w:ascii="Montserrat Light" w:hAnsi="Montserrat Light" w:cs="Arial"/>
                        <w:sz w:val="14"/>
                        <w:szCs w:val="18"/>
                      </w:rPr>
                      <w:t xml:space="preserve">Prensa Cruz Roja Española – Carmen García Mena:  610 217 501   </w:t>
                    </w:r>
                  </w:p>
                  <w:p w14:paraId="4BDC9923" w14:textId="77777777" w:rsidR="006673C4" w:rsidRPr="003077BB" w:rsidRDefault="0019233A" w:rsidP="006673C4">
                    <w:pPr>
                      <w:jc w:val="center"/>
                      <w:rPr>
                        <w:rFonts w:ascii="Montserrat Light" w:hAnsi="Montserrat Light" w:cs="Tahoma"/>
                        <w:sz w:val="14"/>
                        <w:szCs w:val="18"/>
                      </w:rPr>
                    </w:pPr>
                    <w:hyperlink r:id="rId4" w:history="1">
                      <w:r w:rsidR="006673C4" w:rsidRPr="003077BB">
                        <w:rPr>
                          <w:rStyle w:val="Hipervnculo"/>
                          <w:rFonts w:ascii="Montserrat Light" w:hAnsi="Montserrat Light" w:cs="Arial"/>
                          <w:sz w:val="14"/>
                          <w:szCs w:val="18"/>
                        </w:rPr>
                        <w:t>www.cruzroja.es</w:t>
                      </w:r>
                    </w:hyperlink>
                    <w:r w:rsidR="006673C4" w:rsidRPr="003077BB">
                      <w:rPr>
                        <w:rFonts w:ascii="Montserrat Light" w:hAnsi="Montserrat Light" w:cs="Arial"/>
                        <w:sz w:val="14"/>
                        <w:szCs w:val="18"/>
                      </w:rPr>
                      <w:t xml:space="preserve"> / </w:t>
                    </w:r>
                    <w:hyperlink w:history="1"/>
                    <w:hyperlink r:id="rId5" w:history="1">
                      <w:r w:rsidR="006673C4" w:rsidRPr="003077BB">
                        <w:rPr>
                          <w:rStyle w:val="Hipervnculo"/>
                          <w:rFonts w:ascii="Montserrat Light" w:hAnsi="Montserrat Light" w:cs="Tahoma"/>
                          <w:sz w:val="14"/>
                          <w:szCs w:val="18"/>
                        </w:rPr>
                        <w:t>www.facebook.com/CruzRoja.es /</w:t>
                      </w:r>
                    </w:hyperlink>
                    <w:r w:rsidR="006673C4" w:rsidRPr="003077BB">
                      <w:rPr>
                        <w:rFonts w:ascii="Montserrat Light" w:hAnsi="Montserrat Light" w:cs="Tahoma"/>
                        <w:sz w:val="14"/>
                        <w:szCs w:val="18"/>
                      </w:rPr>
                      <w:t xml:space="preserve"> </w:t>
                    </w:r>
                    <w:r w:rsidR="003077BB" w:rsidRPr="003077BB">
                      <w:rPr>
                        <w:rFonts w:ascii="Montserrat Light" w:hAnsi="Montserrat Light" w:cs="Tahoma"/>
                        <w:sz w:val="14"/>
                        <w:szCs w:val="18"/>
                      </w:rPr>
                      <w:t xml:space="preserve">TW e IG: </w:t>
                    </w:r>
                    <w:r w:rsidR="006673C4" w:rsidRPr="003077BB">
                      <w:rPr>
                        <w:rFonts w:ascii="Montserrat Light" w:hAnsi="Montserrat Light" w:cs="Tahoma"/>
                        <w:color w:val="0000FF"/>
                        <w:sz w:val="14"/>
                        <w:szCs w:val="18"/>
                      </w:rPr>
                      <w:t>@CruzRojaEsp</w:t>
                    </w:r>
                    <w:r w:rsidR="006673C4" w:rsidRPr="003077BB">
                      <w:rPr>
                        <w:rFonts w:ascii="Montserrat Light" w:hAnsi="Montserrat Light" w:cs="Tahoma"/>
                        <w:sz w:val="14"/>
                        <w:szCs w:val="18"/>
                      </w:rPr>
                      <w:t xml:space="preserve"> </w:t>
                    </w:r>
                  </w:p>
                  <w:p w14:paraId="68EBA8E8" w14:textId="77777777" w:rsidR="006673C4" w:rsidRPr="003077BB" w:rsidRDefault="0019233A" w:rsidP="006673C4">
                    <w:pPr>
                      <w:jc w:val="center"/>
                      <w:rPr>
                        <w:rFonts w:ascii="Montserrat Light" w:hAnsi="Montserrat Light" w:cs="Tahoma"/>
                        <w:b/>
                        <w:sz w:val="14"/>
                        <w:szCs w:val="18"/>
                      </w:rPr>
                    </w:pPr>
                    <w:hyperlink r:id="rId6" w:history="1">
                      <w:r w:rsidR="006673C4" w:rsidRPr="00E749B9">
                        <w:rPr>
                          <w:rStyle w:val="Hipervnculo"/>
                          <w:rFonts w:ascii="Montserrat Light" w:hAnsi="Montserrat Light" w:cs="Tahoma"/>
                          <w:sz w:val="14"/>
                          <w:szCs w:val="18"/>
                        </w:rPr>
                        <w:t>http://www.prensacruzroja.es/</w:t>
                      </w:r>
                    </w:hyperlink>
                    <w:r w:rsidR="00E749B9" w:rsidRPr="00E749B9">
                      <w:rPr>
                        <w:rStyle w:val="Hipervnculo"/>
                        <w:rFonts w:ascii="Montserrat Light" w:hAnsi="Montserrat Light" w:cs="Tahoma"/>
                        <w:sz w:val="14"/>
                        <w:szCs w:val="18"/>
                      </w:rPr>
                      <w:t xml:space="preserve">  -</w:t>
                    </w:r>
                    <w:r w:rsidR="00E749B9">
                      <w:rPr>
                        <w:rStyle w:val="Hipervnculo"/>
                        <w:rFonts w:ascii="Montserrat Light" w:hAnsi="Montserrat Light" w:cs="Tahoma"/>
                        <w:b/>
                        <w:sz w:val="14"/>
                        <w:szCs w:val="18"/>
                      </w:rPr>
                      <w:t xml:space="preserve"> Canal de </w:t>
                    </w:r>
                    <w:proofErr w:type="spellStart"/>
                    <w:r w:rsidR="00E749B9">
                      <w:rPr>
                        <w:rStyle w:val="Hipervnculo"/>
                        <w:rFonts w:ascii="Montserrat Light" w:hAnsi="Montserrat Light" w:cs="Tahoma"/>
                        <w:b/>
                        <w:sz w:val="14"/>
                        <w:szCs w:val="18"/>
                      </w:rPr>
                      <w:t>Telegram</w:t>
                    </w:r>
                    <w:proofErr w:type="spellEnd"/>
                    <w:r w:rsidR="00E749B9">
                      <w:rPr>
                        <w:rStyle w:val="Hipervnculo"/>
                        <w:rFonts w:ascii="Montserrat Light" w:hAnsi="Montserrat Light" w:cs="Tahoma"/>
                        <w:b/>
                        <w:sz w:val="14"/>
                        <w:szCs w:val="18"/>
                      </w:rPr>
                      <w:t xml:space="preserve">: </w:t>
                    </w:r>
                    <w:r w:rsidR="00E749B9" w:rsidRPr="00E749B9">
                      <w:rPr>
                        <w:rStyle w:val="Hipervnculo"/>
                        <w:rFonts w:ascii="Montserrat Light" w:hAnsi="Montserrat Light" w:cs="Tahoma"/>
                        <w:b/>
                        <w:sz w:val="14"/>
                        <w:szCs w:val="18"/>
                      </w:rPr>
                      <w:t>https://t.me/MediosCruzRoja</w:t>
                    </w:r>
                  </w:p>
                  <w:p w14:paraId="33BBBA47" w14:textId="77777777" w:rsidR="006673C4" w:rsidRPr="003077BB" w:rsidRDefault="006673C4" w:rsidP="006673C4">
                    <w:pPr>
                      <w:jc w:val="center"/>
                      <w:rPr>
                        <w:rFonts w:ascii="Montserrat Light" w:hAnsi="Montserrat Light" w:cs="Arial"/>
                        <w:sz w:val="14"/>
                        <w:szCs w:val="18"/>
                      </w:rPr>
                    </w:pPr>
                  </w:p>
                  <w:p w14:paraId="43E60225" w14:textId="77777777" w:rsidR="006673C4" w:rsidRPr="003077BB" w:rsidRDefault="006673C4" w:rsidP="006673C4">
                    <w:pPr>
                      <w:rPr>
                        <w:rFonts w:ascii="Montserrat Light" w:hAnsi="Montserrat Light" w:cstheme="minorBidi"/>
                        <w:sz w:val="18"/>
                        <w:szCs w:val="22"/>
                      </w:rPr>
                    </w:pPr>
                  </w:p>
                  <w:p w14:paraId="69ED22CD" w14:textId="77777777" w:rsidR="006673C4" w:rsidRPr="003077BB" w:rsidRDefault="006673C4" w:rsidP="006673C4">
                    <w:pPr>
                      <w:rPr>
                        <w:rFonts w:ascii="Montserrat Light" w:hAnsi="Montserrat Light"/>
                        <w:sz w:val="20"/>
                      </w:rPr>
                    </w:pPr>
                  </w:p>
                  <w:p w14:paraId="495CF8C0" w14:textId="77777777" w:rsidR="006673C4" w:rsidRPr="003077BB" w:rsidRDefault="006673C4" w:rsidP="006673C4">
                    <w:pPr>
                      <w:rPr>
                        <w:rFonts w:ascii="Montserrat Light" w:hAnsi="Montserrat Light"/>
                        <w:sz w:val="20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7548D" w14:textId="77777777" w:rsidR="006F5B7D" w:rsidRDefault="006F5B7D">
      <w:r>
        <w:separator/>
      </w:r>
    </w:p>
  </w:footnote>
  <w:footnote w:type="continuationSeparator" w:id="0">
    <w:p w14:paraId="44034293" w14:textId="77777777" w:rsidR="006F5B7D" w:rsidRDefault="006F5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DA0A8" w14:textId="77777777" w:rsidR="009D2D49" w:rsidRDefault="00871B95">
    <w:pPr>
      <w:pStyle w:val="Cabeceraypie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0C2AEC25" wp14:editId="65B1FB71">
          <wp:extent cx="1088845" cy="252001"/>
          <wp:effectExtent l="0" t="0" r="0" b="0"/>
          <wp:docPr id="107374184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6" name="pasted-image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845" cy="252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72D6"/>
    <w:multiLevelType w:val="hybridMultilevel"/>
    <w:tmpl w:val="8BA00E56"/>
    <w:styleLink w:val="Vietagrande"/>
    <w:lvl w:ilvl="0" w:tplc="45D8BFA0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D0D1F2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58E3048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8AEDDE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C2BCF0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206F1E8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407B32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2EEB122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3A2FFC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03323C2"/>
    <w:multiLevelType w:val="hybridMultilevel"/>
    <w:tmpl w:val="96A82BCC"/>
    <w:lvl w:ilvl="0" w:tplc="5664AC7C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317FE"/>
    <w:multiLevelType w:val="hybridMultilevel"/>
    <w:tmpl w:val="8BA00E56"/>
    <w:numStyleLink w:val="Vietagrande"/>
  </w:abstractNum>
  <w:abstractNum w:abstractNumId="3" w15:restartNumberingAfterBreak="0">
    <w:nsid w:val="6EBD14D7"/>
    <w:multiLevelType w:val="hybridMultilevel"/>
    <w:tmpl w:val="4DEE04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04ABA"/>
    <w:multiLevelType w:val="hybridMultilevel"/>
    <w:tmpl w:val="0600B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8C"/>
    <w:rsid w:val="00050AE2"/>
    <w:rsid w:val="00075E2E"/>
    <w:rsid w:val="00076A17"/>
    <w:rsid w:val="0009472F"/>
    <w:rsid w:val="000C0121"/>
    <w:rsid w:val="000D0D0D"/>
    <w:rsid w:val="00133BBA"/>
    <w:rsid w:val="00134F07"/>
    <w:rsid w:val="0013529F"/>
    <w:rsid w:val="001445C6"/>
    <w:rsid w:val="0019233A"/>
    <w:rsid w:val="001A2404"/>
    <w:rsid w:val="001A3FD5"/>
    <w:rsid w:val="001C2402"/>
    <w:rsid w:val="001D0C8C"/>
    <w:rsid w:val="001E6726"/>
    <w:rsid w:val="001F15AE"/>
    <w:rsid w:val="00221AC4"/>
    <w:rsid w:val="0027160D"/>
    <w:rsid w:val="00294945"/>
    <w:rsid w:val="003077BB"/>
    <w:rsid w:val="003117AF"/>
    <w:rsid w:val="00334170"/>
    <w:rsid w:val="0037262F"/>
    <w:rsid w:val="003B5245"/>
    <w:rsid w:val="003D2A7D"/>
    <w:rsid w:val="003E1626"/>
    <w:rsid w:val="003E758E"/>
    <w:rsid w:val="00401F4C"/>
    <w:rsid w:val="00413A5F"/>
    <w:rsid w:val="0042743E"/>
    <w:rsid w:val="00444C42"/>
    <w:rsid w:val="004657E5"/>
    <w:rsid w:val="005141C3"/>
    <w:rsid w:val="00516856"/>
    <w:rsid w:val="0055083F"/>
    <w:rsid w:val="0055123E"/>
    <w:rsid w:val="00557715"/>
    <w:rsid w:val="005A37FD"/>
    <w:rsid w:val="005C5533"/>
    <w:rsid w:val="00641BB6"/>
    <w:rsid w:val="0065493E"/>
    <w:rsid w:val="006673C4"/>
    <w:rsid w:val="00671B01"/>
    <w:rsid w:val="00682EB1"/>
    <w:rsid w:val="006A7DC8"/>
    <w:rsid w:val="006B692E"/>
    <w:rsid w:val="006D0412"/>
    <w:rsid w:val="006F4F60"/>
    <w:rsid w:val="006F5B7D"/>
    <w:rsid w:val="00733306"/>
    <w:rsid w:val="007B5F0D"/>
    <w:rsid w:val="007D59E8"/>
    <w:rsid w:val="007E2AC2"/>
    <w:rsid w:val="00800B36"/>
    <w:rsid w:val="00834B1B"/>
    <w:rsid w:val="008459B3"/>
    <w:rsid w:val="00871B95"/>
    <w:rsid w:val="00897DDD"/>
    <w:rsid w:val="008D60C2"/>
    <w:rsid w:val="008E6AB9"/>
    <w:rsid w:val="00901900"/>
    <w:rsid w:val="009271F9"/>
    <w:rsid w:val="00955755"/>
    <w:rsid w:val="00976FF1"/>
    <w:rsid w:val="009A475B"/>
    <w:rsid w:val="009D2C77"/>
    <w:rsid w:val="009D2D49"/>
    <w:rsid w:val="00A33D20"/>
    <w:rsid w:val="00A70D4C"/>
    <w:rsid w:val="00A877E1"/>
    <w:rsid w:val="00B11175"/>
    <w:rsid w:val="00B20F8E"/>
    <w:rsid w:val="00B51867"/>
    <w:rsid w:val="00B86F42"/>
    <w:rsid w:val="00C11CA7"/>
    <w:rsid w:val="00C628A7"/>
    <w:rsid w:val="00CB50BE"/>
    <w:rsid w:val="00D11528"/>
    <w:rsid w:val="00D32DEA"/>
    <w:rsid w:val="00D33A8C"/>
    <w:rsid w:val="00D749CD"/>
    <w:rsid w:val="00D81E75"/>
    <w:rsid w:val="00DC3456"/>
    <w:rsid w:val="00DE5D33"/>
    <w:rsid w:val="00E35024"/>
    <w:rsid w:val="00E749B9"/>
    <w:rsid w:val="00EA340E"/>
    <w:rsid w:val="00EB0A51"/>
    <w:rsid w:val="00F12238"/>
    <w:rsid w:val="00F508BD"/>
    <w:rsid w:val="00F9237D"/>
    <w:rsid w:val="00FE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11369"/>
  <w15:docId w15:val="{37EF8B34-2573-4880-943F-CFE07B12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82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" w:eastAsia="Times" w:hAnsi="Times"/>
      <w:sz w:val="24"/>
      <w:bdr w:val="none" w:sz="0" w:space="0" w:color="auto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262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  <w:bdr w:val="nil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odeprrafo">
    <w:name w:val="Texto de párrafo"/>
    <w:pPr>
      <w:spacing w:line="360" w:lineRule="auto"/>
    </w:pPr>
    <w:rPr>
      <w:rFonts w:ascii="Open Sans" w:hAnsi="Open Sans" w:cs="Arial Unicode MS"/>
      <w:color w:val="333333"/>
      <w14:textOutline w14:w="0" w14:cap="flat" w14:cmpd="sng" w14:algn="ctr">
        <w14:noFill/>
        <w14:prstDash w14:val="solid"/>
        <w14:bevel/>
      </w14:textOutline>
    </w:rPr>
  </w:style>
  <w:style w:type="paragraph" w:customStyle="1" w:styleId="Portada">
    <w:name w:val="Portada"/>
    <w:rPr>
      <w:rFonts w:ascii="Montserrat Bold" w:hAnsi="Montserrat Bold" w:cs="Arial Unicode MS"/>
      <w:caps/>
      <w:color w:val="E04848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Subtitulo3">
    <w:name w:val="Subtitulo 3"/>
    <w:pPr>
      <w:spacing w:line="288" w:lineRule="auto"/>
    </w:pPr>
    <w:rPr>
      <w:rFonts w:ascii="Montserrat Bold" w:hAnsi="Montserrat Bold" w:cs="Arial Unicode MS"/>
      <w:color w:val="081D3E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ubtitulo2">
    <w:name w:val="Subtitulo 2"/>
    <w:pPr>
      <w:spacing w:line="288" w:lineRule="auto"/>
    </w:pPr>
    <w:rPr>
      <w:rFonts w:ascii="Montserrat Regular" w:hAnsi="Montserrat Regular" w:cs="Arial Unicode MS"/>
      <w:color w:val="E04848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paragraph" w:customStyle="1" w:styleId="Piedefoto">
    <w:name w:val="Pie de foto"/>
    <w:pPr>
      <w:spacing w:line="288" w:lineRule="auto"/>
    </w:pPr>
    <w:rPr>
      <w:rFonts w:ascii="Montserrat Bold" w:hAnsi="Montserrat Bold" w:cs="Arial Unicode MS"/>
      <w:caps/>
      <w:color w:val="C2C5C8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customStyle="1" w:styleId="Ttulo1">
    <w:name w:val="Título1"/>
    <w:rPr>
      <w:rFonts w:ascii="Montserrat Bold" w:hAnsi="Montserrat Bold" w:cs="Arial Unicode MS"/>
      <w:color w:val="E04848"/>
      <w:sz w:val="48"/>
      <w:szCs w:val="48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it-IT"/>
    </w:rPr>
  </w:style>
  <w:style w:type="numbering" w:customStyle="1" w:styleId="Vietagrande">
    <w:name w:val="Viñeta grande"/>
    <w:pPr>
      <w:numPr>
        <w:numId w:val="1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16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60D"/>
    <w:rPr>
      <w:rFonts w:ascii="Tahoma" w:hAnsi="Tahoma" w:cs="Tahoma"/>
      <w:sz w:val="16"/>
      <w:szCs w:val="16"/>
      <w:lang w:val="en-US" w:eastAsia="en-US"/>
    </w:rPr>
  </w:style>
  <w:style w:type="paragraph" w:styleId="Prrafodelista">
    <w:name w:val="List Paragraph"/>
    <w:basedOn w:val="Normal"/>
    <w:uiPriority w:val="34"/>
    <w:qFormat/>
    <w:rsid w:val="00A70D4C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/>
      <w:szCs w:val="24"/>
      <w:bdr w:val="nil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37262F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styleId="Mencinsinresolver">
    <w:name w:val="Unresolved Mention"/>
    <w:basedOn w:val="Fuentedeprrafopredeter"/>
    <w:uiPriority w:val="99"/>
    <w:rsid w:val="00834B1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6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73C4"/>
    <w:rPr>
      <w:rFonts w:ascii="Times" w:eastAsia="Times" w:hAnsi="Times"/>
      <w:sz w:val="24"/>
      <w:bdr w:val="none" w:sz="0" w:space="0" w:color="auto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6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3C4"/>
    <w:rPr>
      <w:rFonts w:ascii="Times" w:eastAsia="Times" w:hAnsi="Times"/>
      <w:sz w:val="24"/>
      <w:bdr w:val="none" w:sz="0" w:space="0" w:color="auto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D0D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0D0D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0D0D"/>
    <w:rPr>
      <w:rFonts w:ascii="Times" w:eastAsia="Times" w:hAnsi="Times"/>
      <w:bdr w:val="none" w:sz="0" w:space="0" w:color="auto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0D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0D0D"/>
    <w:rPr>
      <w:rFonts w:ascii="Times" w:eastAsia="Times" w:hAnsi="Times"/>
      <w:b/>
      <w:bCs/>
      <w:bdr w:val="none" w:sz="0" w:space="0" w:color="auto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ensacruzroja.es/" TargetMode="External"/><Relationship Id="rId2" Type="http://schemas.openxmlformats.org/officeDocument/2006/relationships/hyperlink" Target="http://www.facebook.com/CruzRoja.es%20/" TargetMode="External"/><Relationship Id="rId1" Type="http://schemas.openxmlformats.org/officeDocument/2006/relationships/hyperlink" Target="http://www.cruzroja.es/" TargetMode="External"/><Relationship Id="rId6" Type="http://schemas.openxmlformats.org/officeDocument/2006/relationships/hyperlink" Target="http://www.prensacruzroja.es/" TargetMode="External"/><Relationship Id="rId5" Type="http://schemas.openxmlformats.org/officeDocument/2006/relationships/hyperlink" Target="http://www.facebook.com/CruzRoja.es%20/" TargetMode="External"/><Relationship Id="rId4" Type="http://schemas.openxmlformats.org/officeDocument/2006/relationships/hyperlink" Target="http://www.cruzroja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gmena\OneDrive%20-%20Cruz%20Roja%20Espa&#241;ola\Documentos\Plantillas%20personalizadas%20de%20Office\Plantilla%20nacional%20actualizada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Montserrat Bold"/>
        <a:ea typeface="Montserrat Bold"/>
        <a:cs typeface="Montserrat Bold"/>
      </a:majorFont>
      <a:minorFont>
        <a:latin typeface="Montserrat Bold"/>
        <a:ea typeface="Montserrat Bold"/>
        <a:cs typeface="Montserrat Bold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333333"/>
            </a:solidFill>
            <a:effectLst/>
            <a:uFillTx/>
            <a:latin typeface="Open Sans"/>
            <a:ea typeface="Open Sans"/>
            <a:cs typeface="Open Sans"/>
            <a:sym typeface="Open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E0459E98281C4D9DD04E8B99175C9B" ma:contentTypeVersion="14" ma:contentTypeDescription="Crear nuevo documento." ma:contentTypeScope="" ma:versionID="65fef1a8d81d6ed39b0ce58a5151766d">
  <xsd:schema xmlns:xsd="http://www.w3.org/2001/XMLSchema" xmlns:xs="http://www.w3.org/2001/XMLSchema" xmlns:p="http://schemas.microsoft.com/office/2006/metadata/properties" xmlns:ns3="da4cbb02-110b-49e6-a587-1d13ccd3160b" xmlns:ns4="fd05cfbe-bb84-438c-92e9-3c1feed13435" targetNamespace="http://schemas.microsoft.com/office/2006/metadata/properties" ma:root="true" ma:fieldsID="b35d87e79f6eb0d4531f44ce813467ee" ns3:_="" ns4:_="">
    <xsd:import namespace="da4cbb02-110b-49e6-a587-1d13ccd3160b"/>
    <xsd:import namespace="fd05cfbe-bb84-438c-92e9-3c1feed134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cbb02-110b-49e6-a587-1d13ccd316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5cfbe-bb84-438c-92e9-3c1feed13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F90647-B4E7-476D-AF31-2B83F4F58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cbb02-110b-49e6-a587-1d13ccd3160b"/>
    <ds:schemaRef ds:uri="fd05cfbe-bb84-438c-92e9-3c1feed13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930FA8-A22E-43D4-B85A-6A57F304F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F98BE-E61C-46F7-9576-4AFA567136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nacional actualizada.dotx</Template>
  <TotalTime>11</TotalTime>
  <Pages>2</Pages>
  <Words>666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  MC -Carmen Belen Garcia Mena</dc:creator>
  <cp:lastModifiedBy>00  MC -Carmen Belen Garcia Mena</cp:lastModifiedBy>
  <cp:revision>5</cp:revision>
  <dcterms:created xsi:type="dcterms:W3CDTF">2022-11-07T12:22:00Z</dcterms:created>
  <dcterms:modified xsi:type="dcterms:W3CDTF">2022-11-07T13:31:00Z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0x0101002AE0459E98281C4D9DD04E8B99175C9B</vt:lpwstr>
  </property>
</Properties>
</file>