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B8CC" w14:textId="292EF74D" w:rsidR="00F97C2E" w:rsidRPr="00F12D75" w:rsidRDefault="00712395" w:rsidP="00F97C2E">
      <w:pPr>
        <w:spacing w:after="0" w:line="259" w:lineRule="auto"/>
        <w:rPr>
          <w:rFonts w:asciiTheme="majorHAnsi" w:hAnsiTheme="majorHAnsi" w:cstheme="majorHAnsi"/>
          <w:b/>
          <w:color w:val="EF3340"/>
          <w:sz w:val="22"/>
          <w:szCs w:val="22"/>
        </w:rPr>
      </w:pPr>
      <w:r w:rsidRPr="00F12D75">
        <w:rPr>
          <w:rFonts w:asciiTheme="majorHAnsi" w:hAnsiTheme="majorHAnsi" w:cstheme="majorHAnsi"/>
          <w:b/>
          <w:color w:val="EF3340"/>
          <w:sz w:val="22"/>
          <w:szCs w:val="22"/>
        </w:rPr>
        <w:t>FOCUS GROUP DISCUSSION</w:t>
      </w:r>
    </w:p>
    <w:p w14:paraId="09D1FEF9" w14:textId="74350BF7" w:rsidR="00712395" w:rsidRPr="00F12D75" w:rsidRDefault="00712395" w:rsidP="00F97C2E">
      <w:pPr>
        <w:spacing w:after="0" w:line="259" w:lineRule="auto"/>
        <w:rPr>
          <w:rFonts w:asciiTheme="majorHAnsi" w:hAnsiTheme="majorHAnsi" w:cstheme="majorHAnsi"/>
          <w:sz w:val="22"/>
          <w:szCs w:val="22"/>
        </w:rPr>
      </w:pPr>
    </w:p>
    <w:p w14:paraId="7A7FAC74" w14:textId="3B971501" w:rsidR="00712395" w:rsidRPr="00F12D75" w:rsidRDefault="00712395" w:rsidP="00F8526F">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Dans le cadre de l’évaluation des besoins en sécurité alimentaire et nutritionnelle, l’objectif des focus group discussion est de collecter des informations davantage qualitatives que quantitatives sur les sources d’alimentation des ménages, de revenus, des dépenses, des moyens d’existence, des stratégies d’adaptation et surtout voir l’impact </w:t>
      </w:r>
      <w:r w:rsidR="00F8526F" w:rsidRPr="00F12D75">
        <w:rPr>
          <w:rFonts w:asciiTheme="majorHAnsi" w:hAnsiTheme="majorHAnsi" w:cstheme="majorHAnsi"/>
          <w:sz w:val="22"/>
          <w:szCs w:val="22"/>
        </w:rPr>
        <w:t>de la crise (</w:t>
      </w:r>
      <w:r w:rsidRPr="00F12D75">
        <w:rPr>
          <w:rFonts w:asciiTheme="majorHAnsi" w:hAnsiTheme="majorHAnsi" w:cstheme="majorHAnsi"/>
          <w:sz w:val="22"/>
          <w:szCs w:val="22"/>
        </w:rPr>
        <w:t>sécheresse</w:t>
      </w:r>
      <w:r w:rsidR="00F8526F" w:rsidRPr="00F12D75">
        <w:rPr>
          <w:rFonts w:asciiTheme="majorHAnsi" w:hAnsiTheme="majorHAnsi" w:cstheme="majorHAnsi"/>
          <w:sz w:val="22"/>
          <w:szCs w:val="22"/>
        </w:rPr>
        <w:t>, inondation, etc.)</w:t>
      </w:r>
      <w:r w:rsidRPr="00F12D75">
        <w:rPr>
          <w:rFonts w:asciiTheme="majorHAnsi" w:hAnsiTheme="majorHAnsi" w:cstheme="majorHAnsi"/>
          <w:sz w:val="22"/>
          <w:szCs w:val="22"/>
        </w:rPr>
        <w:t xml:space="preserve"> a eu et continue d’avoir sur ces aspects.</w:t>
      </w:r>
    </w:p>
    <w:p w14:paraId="0F07D20F" w14:textId="77777777" w:rsidR="00712395" w:rsidRPr="00F12D75" w:rsidRDefault="00712395" w:rsidP="00F8526F">
      <w:pPr>
        <w:spacing w:after="0" w:line="259" w:lineRule="auto"/>
        <w:rPr>
          <w:rFonts w:asciiTheme="majorHAnsi" w:hAnsiTheme="majorHAnsi" w:cstheme="majorHAnsi"/>
          <w:sz w:val="22"/>
          <w:szCs w:val="22"/>
        </w:rPr>
      </w:pPr>
    </w:p>
    <w:p w14:paraId="3A123CED" w14:textId="77777777" w:rsidR="00712395" w:rsidRPr="00F12D75" w:rsidRDefault="00712395" w:rsidP="00F8526F">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Un maximum de 15 personnes seront conviées à participer en prenant en compte les aspects suivants :</w:t>
      </w:r>
    </w:p>
    <w:p w14:paraId="68B821C4" w14:textId="152E6905" w:rsidR="00712395" w:rsidRPr="00F12D75" w:rsidRDefault="00712395" w:rsidP="00F8526F">
      <w:pPr>
        <w:pStyle w:val="Prrafodelista"/>
        <w:numPr>
          <w:ilvl w:val="0"/>
          <w:numId w:val="9"/>
        </w:numPr>
        <w:shd w:val="clear" w:color="auto" w:fill="DBD7BF"/>
        <w:spacing w:after="0" w:line="259" w:lineRule="auto"/>
        <w:ind w:left="426" w:hanging="426"/>
        <w:rPr>
          <w:rFonts w:asciiTheme="majorHAnsi" w:hAnsiTheme="majorHAnsi" w:cstheme="majorHAnsi"/>
          <w:sz w:val="22"/>
          <w:szCs w:val="22"/>
        </w:rPr>
      </w:pPr>
      <w:r w:rsidRPr="00F12D75">
        <w:rPr>
          <w:rFonts w:asciiTheme="majorHAnsi" w:hAnsiTheme="majorHAnsi" w:cstheme="majorHAnsi"/>
          <w:sz w:val="22"/>
          <w:szCs w:val="22"/>
        </w:rPr>
        <w:t>Garantir la participation de personnes exerçant les principaux moyens d’existence présents dans le village.</w:t>
      </w:r>
    </w:p>
    <w:p w14:paraId="7AF45BF4" w14:textId="069B8A2F" w:rsidR="00712395" w:rsidRPr="00F12D75" w:rsidRDefault="00712395" w:rsidP="00F8526F">
      <w:pPr>
        <w:pStyle w:val="Prrafodelista"/>
        <w:numPr>
          <w:ilvl w:val="0"/>
          <w:numId w:val="9"/>
        </w:numPr>
        <w:shd w:val="clear" w:color="auto" w:fill="DBD7BF"/>
        <w:spacing w:after="0" w:line="259" w:lineRule="auto"/>
        <w:ind w:left="426" w:hanging="426"/>
        <w:rPr>
          <w:rFonts w:asciiTheme="majorHAnsi" w:hAnsiTheme="majorHAnsi" w:cstheme="majorHAnsi"/>
          <w:sz w:val="22"/>
          <w:szCs w:val="22"/>
        </w:rPr>
      </w:pPr>
      <w:r w:rsidRPr="00F12D75">
        <w:rPr>
          <w:rFonts w:asciiTheme="majorHAnsi" w:hAnsiTheme="majorHAnsi" w:cstheme="majorHAnsi"/>
          <w:sz w:val="22"/>
          <w:szCs w:val="22"/>
        </w:rPr>
        <w:t>Garantir la participation de personnes ayant un niveau socioéconomique différent si possible (très pauvre, pauvre, moyen, nantis)</w:t>
      </w:r>
    </w:p>
    <w:p w14:paraId="0B78943C" w14:textId="77777777" w:rsidR="00712395" w:rsidRPr="00F12D75" w:rsidRDefault="00712395" w:rsidP="00712395">
      <w:pPr>
        <w:spacing w:after="0" w:line="259" w:lineRule="auto"/>
        <w:rPr>
          <w:rFonts w:asciiTheme="majorHAnsi" w:hAnsiTheme="majorHAnsi" w:cstheme="majorHAnsi"/>
          <w:sz w:val="22"/>
          <w:szCs w:val="22"/>
        </w:rPr>
      </w:pPr>
    </w:p>
    <w:tbl>
      <w:tblPr>
        <w:tblStyle w:val="Tablaconcuadrcula"/>
        <w:tblW w:w="5000" w:type="pct"/>
        <w:tblLook w:val="04A0" w:firstRow="1" w:lastRow="0" w:firstColumn="1" w:lastColumn="0" w:noHBand="0" w:noVBand="1"/>
      </w:tblPr>
      <w:tblGrid>
        <w:gridCol w:w="5381"/>
        <w:gridCol w:w="5382"/>
      </w:tblGrid>
      <w:tr w:rsidR="00F8526F" w:rsidRPr="00F12D75" w14:paraId="474E6510" w14:textId="77777777" w:rsidTr="00117272">
        <w:trPr>
          <w:trHeight w:val="330"/>
        </w:trPr>
        <w:tc>
          <w:tcPr>
            <w:tcW w:w="2500" w:type="pct"/>
            <w:vAlign w:val="center"/>
          </w:tcPr>
          <w:p w14:paraId="1743080A" w14:textId="77777777" w:rsidR="00F8526F" w:rsidRPr="00F12D75" w:rsidRDefault="00F8526F" w:rsidP="00117272">
            <w:pPr>
              <w:ind w:right="50"/>
              <w:rPr>
                <w:rFonts w:asciiTheme="majorHAnsi" w:hAnsiTheme="majorHAnsi" w:cstheme="majorHAnsi"/>
                <w:b/>
                <w:color w:val="000000" w:themeColor="text1"/>
              </w:rPr>
            </w:pPr>
            <w:r w:rsidRPr="00F12D75">
              <w:rPr>
                <w:rFonts w:asciiTheme="majorHAnsi" w:hAnsiTheme="majorHAnsi" w:cstheme="majorHAnsi"/>
                <w:b/>
                <w:color w:val="000000" w:themeColor="text1"/>
              </w:rPr>
              <w:t>Village :</w:t>
            </w:r>
          </w:p>
        </w:tc>
        <w:tc>
          <w:tcPr>
            <w:tcW w:w="2500" w:type="pct"/>
            <w:vAlign w:val="center"/>
          </w:tcPr>
          <w:p w14:paraId="019835A3" w14:textId="77777777" w:rsidR="00F8526F" w:rsidRPr="00F12D75" w:rsidRDefault="00F8526F" w:rsidP="00117272">
            <w:pPr>
              <w:ind w:right="50"/>
              <w:rPr>
                <w:rFonts w:asciiTheme="majorHAnsi" w:hAnsiTheme="majorHAnsi" w:cstheme="majorHAnsi"/>
                <w:b/>
                <w:color w:val="000000" w:themeColor="text1"/>
              </w:rPr>
            </w:pPr>
            <w:r w:rsidRPr="00F12D75">
              <w:rPr>
                <w:rFonts w:asciiTheme="majorHAnsi" w:hAnsiTheme="majorHAnsi" w:cstheme="majorHAnsi"/>
                <w:b/>
                <w:color w:val="000000" w:themeColor="text1"/>
              </w:rPr>
              <w:t>Département :</w:t>
            </w:r>
          </w:p>
        </w:tc>
      </w:tr>
      <w:tr w:rsidR="00F8526F" w:rsidRPr="00F12D75" w14:paraId="5E0C5165" w14:textId="77777777" w:rsidTr="00117272">
        <w:trPr>
          <w:trHeight w:val="406"/>
        </w:trPr>
        <w:tc>
          <w:tcPr>
            <w:tcW w:w="2500" w:type="pct"/>
            <w:vAlign w:val="center"/>
          </w:tcPr>
          <w:p w14:paraId="2587EF28" w14:textId="77777777" w:rsidR="00F8526F" w:rsidRPr="00F12D75" w:rsidRDefault="00F8526F" w:rsidP="00117272">
            <w:pPr>
              <w:ind w:right="50"/>
              <w:rPr>
                <w:rFonts w:asciiTheme="majorHAnsi" w:hAnsiTheme="majorHAnsi" w:cstheme="majorHAnsi"/>
                <w:b/>
                <w:color w:val="000000" w:themeColor="text1"/>
              </w:rPr>
            </w:pPr>
            <w:r w:rsidRPr="00F12D75">
              <w:rPr>
                <w:rFonts w:asciiTheme="majorHAnsi" w:hAnsiTheme="majorHAnsi" w:cstheme="majorHAnsi"/>
                <w:b/>
                <w:color w:val="000000" w:themeColor="text1"/>
              </w:rPr>
              <w:t>Nb habitants :</w:t>
            </w:r>
          </w:p>
        </w:tc>
        <w:tc>
          <w:tcPr>
            <w:tcW w:w="2500" w:type="pct"/>
            <w:vAlign w:val="center"/>
          </w:tcPr>
          <w:p w14:paraId="6AEE9663" w14:textId="10D9C0BC" w:rsidR="00F8526F" w:rsidRPr="00F12D75" w:rsidRDefault="00F8526F" w:rsidP="00117272">
            <w:pPr>
              <w:ind w:right="50"/>
              <w:rPr>
                <w:rFonts w:asciiTheme="majorHAnsi" w:hAnsiTheme="majorHAnsi" w:cstheme="majorHAnsi"/>
                <w:b/>
                <w:color w:val="000000" w:themeColor="text1"/>
              </w:rPr>
            </w:pPr>
            <w:r w:rsidRPr="00F12D75">
              <w:rPr>
                <w:rFonts w:asciiTheme="majorHAnsi" w:hAnsiTheme="majorHAnsi" w:cstheme="majorHAnsi"/>
                <w:b/>
                <w:color w:val="000000" w:themeColor="text1"/>
              </w:rPr>
              <w:t>Nombres participants :</w:t>
            </w:r>
          </w:p>
        </w:tc>
      </w:tr>
    </w:tbl>
    <w:p w14:paraId="7A93D36B" w14:textId="77777777" w:rsidR="00F8526F" w:rsidRPr="00F12D75" w:rsidRDefault="00F8526F" w:rsidP="00F8526F">
      <w:pPr>
        <w:spacing w:after="0" w:line="259" w:lineRule="auto"/>
        <w:rPr>
          <w:rFonts w:asciiTheme="majorHAnsi" w:hAnsiTheme="majorHAnsi" w:cstheme="majorHAnsi"/>
          <w:sz w:val="22"/>
          <w:szCs w:val="22"/>
        </w:rPr>
      </w:pPr>
    </w:p>
    <w:p w14:paraId="1422B4B9" w14:textId="77777777" w:rsidR="00F8526F" w:rsidRPr="00F12D75" w:rsidRDefault="00F8526F" w:rsidP="00F8526F">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Dans les questions on demande toujours comment la situation actuelle a changé les choses. Il convient donc de définir dès le début de quelle situation on parle (de quel choc) ? </w:t>
      </w:r>
    </w:p>
    <w:p w14:paraId="127BD2A2" w14:textId="77777777" w:rsidR="00F8526F" w:rsidRPr="00F12D75" w:rsidRDefault="00F8526F" w:rsidP="00F8526F">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Ainsi il faut identifier avec eux l’année de référence (l’année passée, il y a 3 ans…) pour comparer l’année de référence et la situation aujourd’hui.</w:t>
      </w:r>
    </w:p>
    <w:p w14:paraId="334C57E2" w14:textId="77777777" w:rsidR="00F8526F" w:rsidRPr="00F12D75" w:rsidRDefault="00F8526F" w:rsidP="00F8526F">
      <w:pPr>
        <w:spacing w:after="0" w:line="259" w:lineRule="auto"/>
        <w:rPr>
          <w:rFonts w:asciiTheme="majorHAnsi" w:hAnsiTheme="majorHAnsi" w:cstheme="majorHAnsi"/>
          <w:sz w:val="22"/>
          <w:szCs w:val="22"/>
        </w:rPr>
      </w:pPr>
    </w:p>
    <w:tbl>
      <w:tblPr>
        <w:tblStyle w:val="Tablaconcuadrcula"/>
        <w:tblW w:w="5000" w:type="pct"/>
        <w:tblLook w:val="04A0" w:firstRow="1" w:lastRow="0" w:firstColumn="1" w:lastColumn="0" w:noHBand="0" w:noVBand="1"/>
      </w:tblPr>
      <w:tblGrid>
        <w:gridCol w:w="10763"/>
      </w:tblGrid>
      <w:tr w:rsidR="00F8526F" w:rsidRPr="00F12D75" w14:paraId="779E2C49" w14:textId="77777777" w:rsidTr="00117272">
        <w:trPr>
          <w:trHeight w:val="406"/>
        </w:trPr>
        <w:tc>
          <w:tcPr>
            <w:tcW w:w="5000" w:type="pct"/>
            <w:vAlign w:val="center"/>
          </w:tcPr>
          <w:p w14:paraId="12D45A70" w14:textId="77777777" w:rsidR="00F8526F" w:rsidRPr="00F12D75" w:rsidRDefault="00F8526F" w:rsidP="00117272">
            <w:pPr>
              <w:ind w:right="50"/>
              <w:rPr>
                <w:rFonts w:asciiTheme="majorHAnsi" w:hAnsiTheme="majorHAnsi" w:cstheme="majorHAnsi"/>
                <w:b/>
                <w:color w:val="000000" w:themeColor="text1"/>
              </w:rPr>
            </w:pPr>
            <w:r w:rsidRPr="00F12D75">
              <w:rPr>
                <w:rFonts w:asciiTheme="majorHAnsi" w:hAnsiTheme="majorHAnsi" w:cstheme="majorHAnsi"/>
                <w:b/>
                <w:color w:val="000000" w:themeColor="text1"/>
              </w:rPr>
              <w:t>Année de référence :</w:t>
            </w:r>
          </w:p>
        </w:tc>
      </w:tr>
    </w:tbl>
    <w:p w14:paraId="079176AA" w14:textId="77777777" w:rsidR="00F8526F" w:rsidRPr="00F12D75" w:rsidRDefault="00F8526F" w:rsidP="00F8526F">
      <w:pPr>
        <w:shd w:val="clear" w:color="auto" w:fill="FFFFFF" w:themeFill="background1"/>
        <w:ind w:right="50"/>
        <w:jc w:val="both"/>
        <w:rPr>
          <w:rFonts w:asciiTheme="majorHAnsi" w:hAnsiTheme="majorHAnsi" w:cstheme="majorHAnsi"/>
          <w:color w:val="000000" w:themeColor="text1"/>
        </w:rPr>
      </w:pPr>
    </w:p>
    <w:p w14:paraId="7281FD38" w14:textId="77777777" w:rsidR="00F8526F" w:rsidRPr="00F12D75" w:rsidRDefault="00F8526F" w:rsidP="00F8526F">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CONSOMATION ALIMENTAIRE</w:t>
      </w:r>
    </w:p>
    <w:p w14:paraId="29BC4FD9" w14:textId="77777777" w:rsidR="00712395" w:rsidRPr="00F12D75" w:rsidRDefault="00712395" w:rsidP="00712395">
      <w:pPr>
        <w:spacing w:after="0" w:line="259" w:lineRule="auto"/>
        <w:rPr>
          <w:rFonts w:asciiTheme="majorHAnsi" w:hAnsiTheme="majorHAnsi" w:cstheme="majorHAnsi"/>
          <w:sz w:val="22"/>
          <w:szCs w:val="22"/>
        </w:rPr>
      </w:pPr>
    </w:p>
    <w:tbl>
      <w:tblPr>
        <w:tblStyle w:val="Tablaconcuadrcula"/>
        <w:tblW w:w="5000" w:type="pct"/>
        <w:tblLook w:val="04A0" w:firstRow="1" w:lastRow="0" w:firstColumn="1" w:lastColumn="0" w:noHBand="0" w:noVBand="1"/>
      </w:tblPr>
      <w:tblGrid>
        <w:gridCol w:w="10763"/>
      </w:tblGrid>
      <w:tr w:rsidR="00F8526F" w:rsidRPr="00F12D75" w14:paraId="15266E56" w14:textId="77777777" w:rsidTr="00F8526F">
        <w:tc>
          <w:tcPr>
            <w:tcW w:w="5000" w:type="pct"/>
          </w:tcPr>
          <w:p w14:paraId="167F57D0" w14:textId="77777777" w:rsidR="00F8526F" w:rsidRPr="00F12D75" w:rsidRDefault="00F8526F" w:rsidP="00F8526F">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Est-ce que vous avez noté un changement dans les aliments que les gens consomment habituellement à cette période de l’année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p w14:paraId="01F7B249" w14:textId="77777777" w:rsidR="00F8526F" w:rsidRPr="00F12D75" w:rsidRDefault="00F8526F" w:rsidP="00117272">
            <w:pPr>
              <w:shd w:val="clear" w:color="auto" w:fill="FFFFFF" w:themeFill="background1"/>
              <w:ind w:right="50"/>
              <w:jc w:val="both"/>
              <w:rPr>
                <w:rFonts w:asciiTheme="majorHAnsi" w:hAnsiTheme="majorHAnsi" w:cstheme="majorHAnsi"/>
                <w:sz w:val="22"/>
                <w:szCs w:val="22"/>
              </w:rPr>
            </w:pPr>
          </w:p>
          <w:p w14:paraId="1F423B0D" w14:textId="7159D479" w:rsidR="00F8526F" w:rsidRPr="00F12D75" w:rsidRDefault="00F8526F"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quel est ce changement ? </w:t>
            </w:r>
          </w:p>
          <w:p w14:paraId="4AE02CE0" w14:textId="77777777" w:rsidR="00F8526F" w:rsidRPr="00F12D75" w:rsidRDefault="00F8526F" w:rsidP="00117272">
            <w:pPr>
              <w:shd w:val="clear" w:color="auto" w:fill="FFFFFF" w:themeFill="background1"/>
              <w:ind w:right="50"/>
              <w:jc w:val="both"/>
              <w:rPr>
                <w:rFonts w:asciiTheme="majorHAnsi" w:hAnsiTheme="majorHAnsi" w:cstheme="majorHAnsi"/>
                <w:sz w:val="22"/>
                <w:szCs w:val="22"/>
              </w:rPr>
            </w:pPr>
          </w:p>
        </w:tc>
      </w:tr>
      <w:tr w:rsidR="00F8526F" w:rsidRPr="00F12D75" w14:paraId="3544A97C" w14:textId="77777777" w:rsidTr="00117272">
        <w:tc>
          <w:tcPr>
            <w:tcW w:w="5000" w:type="pct"/>
          </w:tcPr>
          <w:p w14:paraId="220ABB09" w14:textId="1E392184" w:rsidR="00F8526F" w:rsidRPr="00F12D75" w:rsidRDefault="00F8526F"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Si une différence est observable, quelles en sont les raisons ?</w:t>
            </w:r>
          </w:p>
          <w:p w14:paraId="10B61B5E" w14:textId="77777777" w:rsidR="00F8526F" w:rsidRPr="00F12D75" w:rsidRDefault="00F8526F" w:rsidP="00117272">
            <w:pPr>
              <w:shd w:val="clear" w:color="auto" w:fill="FFFFFF" w:themeFill="background1"/>
              <w:ind w:right="50"/>
              <w:jc w:val="both"/>
              <w:rPr>
                <w:rFonts w:asciiTheme="majorHAnsi" w:hAnsiTheme="majorHAnsi" w:cstheme="majorHAnsi"/>
                <w:sz w:val="22"/>
                <w:szCs w:val="22"/>
              </w:rPr>
            </w:pPr>
          </w:p>
        </w:tc>
      </w:tr>
    </w:tbl>
    <w:p w14:paraId="47A5D3F1" w14:textId="166B0BB1" w:rsidR="00D73964" w:rsidRPr="00F12D75" w:rsidRDefault="00D73964" w:rsidP="00D73964">
      <w:pPr>
        <w:spacing w:after="0" w:line="259" w:lineRule="auto"/>
        <w:rPr>
          <w:rFonts w:asciiTheme="majorHAnsi" w:hAnsiTheme="majorHAnsi" w:cstheme="majorHAnsi"/>
          <w:sz w:val="22"/>
          <w:szCs w:val="22"/>
        </w:rPr>
      </w:pPr>
    </w:p>
    <w:p w14:paraId="23AC5181" w14:textId="24BF914A" w:rsidR="00F8526F" w:rsidRPr="00F12D75" w:rsidRDefault="00F8526F" w:rsidP="00D73964">
      <w:pPr>
        <w:spacing w:after="0" w:line="259" w:lineRule="auto"/>
        <w:rPr>
          <w:rFonts w:asciiTheme="majorHAnsi" w:hAnsiTheme="majorHAnsi" w:cstheme="majorHAnsi"/>
          <w:sz w:val="22"/>
          <w:szCs w:val="22"/>
        </w:rPr>
      </w:pPr>
    </w:p>
    <w:p w14:paraId="64358C09" w14:textId="754A3266" w:rsidR="00F8526F" w:rsidRPr="00F12D75" w:rsidRDefault="00F8526F" w:rsidP="00D73964">
      <w:pPr>
        <w:spacing w:after="0" w:line="259" w:lineRule="auto"/>
        <w:rPr>
          <w:rFonts w:asciiTheme="majorHAnsi" w:hAnsiTheme="majorHAnsi" w:cstheme="majorHAnsi"/>
          <w:sz w:val="22"/>
          <w:szCs w:val="22"/>
        </w:rPr>
      </w:pPr>
    </w:p>
    <w:p w14:paraId="3A7C59EF" w14:textId="4F92E86F" w:rsidR="00F8526F" w:rsidRPr="00F12D75" w:rsidRDefault="00F8526F">
      <w:pPr>
        <w:rPr>
          <w:rFonts w:asciiTheme="majorHAnsi" w:hAnsiTheme="majorHAnsi" w:cstheme="majorHAnsi"/>
          <w:sz w:val="22"/>
          <w:szCs w:val="22"/>
        </w:rPr>
      </w:pPr>
      <w:r w:rsidRPr="00F12D75">
        <w:rPr>
          <w:rFonts w:asciiTheme="majorHAnsi" w:hAnsiTheme="majorHAnsi" w:cstheme="majorHAnsi"/>
          <w:sz w:val="22"/>
          <w:szCs w:val="22"/>
        </w:rPr>
        <w:br w:type="page"/>
      </w:r>
    </w:p>
    <w:p w14:paraId="6E7DEB0F" w14:textId="77777777" w:rsidR="00F8526F" w:rsidRPr="00F12D75" w:rsidRDefault="00F8526F" w:rsidP="00D73964">
      <w:pPr>
        <w:spacing w:after="0" w:line="259" w:lineRule="auto"/>
        <w:rPr>
          <w:rFonts w:asciiTheme="majorHAnsi" w:hAnsiTheme="majorHAnsi" w:cstheme="majorHAnsi"/>
          <w:sz w:val="22"/>
          <w:szCs w:val="22"/>
        </w:rPr>
        <w:sectPr w:rsidR="00F8526F" w:rsidRPr="00F12D75" w:rsidSect="005F5434">
          <w:headerReference w:type="default" r:id="rId11"/>
          <w:footerReference w:type="default" r:id="rId12"/>
          <w:pgSz w:w="12240" w:h="15840"/>
          <w:pgMar w:top="1702" w:right="616" w:bottom="993" w:left="851" w:header="708" w:footer="708" w:gutter="0"/>
          <w:cols w:space="708"/>
          <w:docGrid w:linePitch="360"/>
        </w:sectPr>
      </w:pPr>
    </w:p>
    <w:p w14:paraId="7AC54891" w14:textId="77777777" w:rsidR="00F8526F" w:rsidRPr="00F12D75" w:rsidRDefault="00F8526F" w:rsidP="00F8526F">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lastRenderedPageBreak/>
        <w:t>SOURCES D’ALIMENTATION</w:t>
      </w:r>
    </w:p>
    <w:p w14:paraId="7D7DD7B6" w14:textId="77777777" w:rsidR="00F8526F" w:rsidRPr="00F12D75" w:rsidRDefault="00F8526F" w:rsidP="00F8526F">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Pour répondre aux questions suivantes, demandez les pourcentages et si les participants ne peuvent pas répondre utiliser la technique de l’empilement proportionnel</w:t>
      </w:r>
    </w:p>
    <w:p w14:paraId="4BA5F9AF" w14:textId="77777777" w:rsidR="00F8526F" w:rsidRPr="00F12D75" w:rsidRDefault="00F8526F" w:rsidP="00F8526F">
      <w:pPr>
        <w:spacing w:after="0" w:line="259" w:lineRule="auto"/>
        <w:rPr>
          <w:rFonts w:asciiTheme="majorHAnsi" w:eastAsia="Times New Roman" w:hAnsiTheme="majorHAnsi" w:cstheme="majorHAnsi"/>
          <w:bCs/>
          <w:color w:val="000000"/>
          <w:sz w:val="10"/>
          <w:szCs w:val="10"/>
          <w:lang w:eastAsia="es-ES_tradnl"/>
        </w:rPr>
      </w:pPr>
    </w:p>
    <w:p w14:paraId="4A14EAA4" w14:textId="37838584" w:rsidR="00F8526F" w:rsidRPr="00F12D75" w:rsidRDefault="00F8526F" w:rsidP="00F353D9">
      <w:pPr>
        <w:pStyle w:val="Prrafodelista"/>
        <w:numPr>
          <w:ilvl w:val="0"/>
          <w:numId w:val="10"/>
        </w:numPr>
        <w:spacing w:after="0" w:line="259" w:lineRule="auto"/>
        <w:rPr>
          <w:rFonts w:asciiTheme="majorHAnsi" w:hAnsiTheme="majorHAnsi" w:cstheme="majorHAnsi"/>
          <w:sz w:val="22"/>
          <w:szCs w:val="22"/>
        </w:rPr>
      </w:pPr>
      <w:r w:rsidRPr="00F12D75">
        <w:rPr>
          <w:rFonts w:asciiTheme="majorHAnsi" w:eastAsia="Times New Roman" w:hAnsiTheme="majorHAnsi" w:cstheme="majorHAnsi"/>
          <w:bCs/>
          <w:color w:val="000000"/>
          <w:sz w:val="22"/>
          <w:szCs w:val="22"/>
          <w:lang w:eastAsia="es-ES_tradnl"/>
        </w:rPr>
        <w:t xml:space="preserve">Question 1 : </w:t>
      </w:r>
      <w:r w:rsidRPr="00F12D75">
        <w:rPr>
          <w:rFonts w:asciiTheme="majorHAnsi" w:hAnsiTheme="majorHAnsi" w:cstheme="majorHAnsi"/>
          <w:sz w:val="22"/>
          <w:szCs w:val="22"/>
        </w:rPr>
        <w:t xml:space="preserve">Normalement, à cette période de l’année, comment vous procurez-vous des aliments ? Demander pour la catégorie socioéconomique basse/très basse puis pour la catégorie plus élevée. </w:t>
      </w:r>
    </w:p>
    <w:p w14:paraId="1F7A7770" w14:textId="35B41A0E" w:rsidR="00F8526F" w:rsidRPr="00F12D75" w:rsidRDefault="00F8526F" w:rsidP="00F353D9">
      <w:pPr>
        <w:pStyle w:val="Prrafodelista"/>
        <w:numPr>
          <w:ilvl w:val="0"/>
          <w:numId w:val="10"/>
        </w:numPr>
        <w:spacing w:after="0" w:line="259" w:lineRule="auto"/>
        <w:rPr>
          <w:rFonts w:asciiTheme="majorHAnsi" w:hAnsiTheme="majorHAnsi" w:cstheme="majorHAnsi"/>
          <w:sz w:val="22"/>
          <w:szCs w:val="22"/>
        </w:rPr>
      </w:pPr>
      <w:r w:rsidRPr="00F12D75">
        <w:rPr>
          <w:rFonts w:asciiTheme="majorHAnsi" w:eastAsia="Times New Roman" w:hAnsiTheme="majorHAnsi" w:cstheme="majorHAnsi"/>
          <w:bCs/>
          <w:color w:val="000000"/>
          <w:sz w:val="22"/>
          <w:szCs w:val="22"/>
          <w:lang w:eastAsia="es-ES_tradnl"/>
        </w:rPr>
        <w:t xml:space="preserve">Question 2 : </w:t>
      </w:r>
      <w:r w:rsidRPr="00F12D75">
        <w:rPr>
          <w:rFonts w:asciiTheme="majorHAnsi" w:hAnsiTheme="majorHAnsi" w:cstheme="majorHAnsi"/>
          <w:sz w:val="22"/>
          <w:szCs w:val="22"/>
        </w:rPr>
        <w:t>Aujourd’hui, comment vous procurez-vous ces aliments ? Demander pour la catégorie socioéconomique P/TP puis pour la catégorie plus élevée.</w:t>
      </w:r>
    </w:p>
    <w:p w14:paraId="3844BFB5" w14:textId="57DA90EC" w:rsidR="00F8526F" w:rsidRPr="00F12D75" w:rsidRDefault="00F8526F" w:rsidP="00F353D9">
      <w:pPr>
        <w:pStyle w:val="Prrafodelista"/>
        <w:numPr>
          <w:ilvl w:val="0"/>
          <w:numId w:val="10"/>
        </w:numPr>
        <w:spacing w:after="0" w:line="259" w:lineRule="auto"/>
        <w:rPr>
          <w:rFonts w:asciiTheme="majorHAnsi" w:hAnsiTheme="majorHAnsi" w:cstheme="majorHAnsi"/>
          <w:sz w:val="22"/>
          <w:szCs w:val="22"/>
        </w:rPr>
      </w:pPr>
      <w:r w:rsidRPr="00F12D75">
        <w:rPr>
          <w:rFonts w:asciiTheme="majorHAnsi" w:eastAsia="Times New Roman" w:hAnsiTheme="majorHAnsi" w:cstheme="majorHAnsi"/>
          <w:bCs/>
          <w:color w:val="000000"/>
          <w:sz w:val="22"/>
          <w:szCs w:val="22"/>
          <w:lang w:eastAsia="es-ES_tradnl"/>
        </w:rPr>
        <w:t xml:space="preserve">Question 3 : </w:t>
      </w:r>
      <w:r w:rsidRPr="00F12D75">
        <w:rPr>
          <w:rFonts w:asciiTheme="majorHAnsi" w:hAnsiTheme="majorHAnsi" w:cstheme="majorHAnsi"/>
          <w:sz w:val="22"/>
          <w:szCs w:val="22"/>
        </w:rPr>
        <w:t xml:space="preserve">Prévoyez-vous de changements dans vos sources d’alimentation à court terme (2-3 mois) ? </w:t>
      </w:r>
    </w:p>
    <w:p w14:paraId="407B4930" w14:textId="77777777" w:rsidR="00F8526F" w:rsidRPr="00F12D75" w:rsidRDefault="00F8526F" w:rsidP="00F8526F">
      <w:pPr>
        <w:spacing w:after="60"/>
        <w:ind w:right="51"/>
        <w:jc w:val="both"/>
        <w:rPr>
          <w:rFonts w:asciiTheme="majorHAnsi" w:hAnsiTheme="majorHAnsi" w:cstheme="majorHAns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1"/>
        <w:gridCol w:w="1826"/>
        <w:gridCol w:w="1829"/>
        <w:gridCol w:w="1829"/>
        <w:gridCol w:w="1921"/>
        <w:gridCol w:w="1924"/>
        <w:gridCol w:w="1926"/>
      </w:tblGrid>
      <w:tr w:rsidR="00F8526F" w:rsidRPr="00F12D75" w14:paraId="51922A39" w14:textId="77777777" w:rsidTr="001F675A">
        <w:trPr>
          <w:trHeight w:val="346"/>
        </w:trPr>
        <w:tc>
          <w:tcPr>
            <w:tcW w:w="852" w:type="pct"/>
            <w:tcBorders>
              <w:top w:val="nil"/>
              <w:left w:val="nil"/>
              <w:bottom w:val="single" w:sz="4" w:space="0" w:color="auto"/>
            </w:tcBorders>
            <w:shd w:val="clear" w:color="auto" w:fill="auto"/>
            <w:vAlign w:val="center"/>
          </w:tcPr>
          <w:p w14:paraId="54B38663" w14:textId="77777777" w:rsidR="00F8526F" w:rsidRPr="00F12D75" w:rsidRDefault="00F8526F" w:rsidP="00117272">
            <w:pPr>
              <w:spacing w:line="240" w:lineRule="auto"/>
              <w:jc w:val="center"/>
              <w:rPr>
                <w:rFonts w:asciiTheme="majorHAnsi" w:eastAsia="Times New Roman" w:hAnsiTheme="majorHAnsi" w:cstheme="majorHAnsi"/>
                <w:b/>
                <w:bCs/>
                <w:color w:val="000000"/>
                <w:sz w:val="22"/>
                <w:szCs w:val="22"/>
                <w:lang w:eastAsia="es-ES_tradnl"/>
              </w:rPr>
            </w:pPr>
          </w:p>
        </w:tc>
        <w:tc>
          <w:tcPr>
            <w:tcW w:w="2021" w:type="pct"/>
            <w:gridSpan w:val="3"/>
            <w:shd w:val="clear" w:color="auto" w:fill="DBD7BF"/>
            <w:vAlign w:val="center"/>
          </w:tcPr>
          <w:p w14:paraId="0637568A" w14:textId="77777777" w:rsidR="00F8526F" w:rsidRPr="00F12D75" w:rsidRDefault="00F8526F" w:rsidP="00F8526F">
            <w:pPr>
              <w:spacing w:line="240"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color w:val="000000"/>
                <w:sz w:val="22"/>
                <w:szCs w:val="22"/>
                <w:lang w:eastAsia="es-ES_tradnl"/>
              </w:rPr>
              <w:t>Catégorie Pauvre / Très Pauvre</w:t>
            </w:r>
          </w:p>
        </w:tc>
        <w:tc>
          <w:tcPr>
            <w:tcW w:w="2126" w:type="pct"/>
            <w:gridSpan w:val="3"/>
            <w:shd w:val="clear" w:color="auto" w:fill="DBD7BF"/>
            <w:vAlign w:val="center"/>
          </w:tcPr>
          <w:p w14:paraId="13FFA60E" w14:textId="77777777" w:rsidR="00F8526F" w:rsidRPr="00F12D75" w:rsidRDefault="00F8526F" w:rsidP="00F8526F">
            <w:pPr>
              <w:spacing w:line="240" w:lineRule="auto"/>
              <w:jc w:val="center"/>
              <w:rPr>
                <w:rFonts w:asciiTheme="majorHAnsi" w:eastAsia="Times New Roman" w:hAnsiTheme="majorHAnsi" w:cstheme="majorHAnsi"/>
                <w:b/>
                <w:color w:val="000000"/>
                <w:sz w:val="22"/>
                <w:szCs w:val="22"/>
                <w:lang w:eastAsia="es-ES_tradnl"/>
              </w:rPr>
            </w:pPr>
            <w:r w:rsidRPr="00F12D75">
              <w:rPr>
                <w:rFonts w:asciiTheme="majorHAnsi" w:eastAsia="Times New Roman" w:hAnsiTheme="majorHAnsi" w:cstheme="majorHAnsi"/>
                <w:b/>
                <w:color w:val="000000"/>
                <w:sz w:val="22"/>
                <w:szCs w:val="22"/>
                <w:lang w:eastAsia="es-ES_tradnl"/>
              </w:rPr>
              <w:t>Catégorie Moyen / Nantis</w:t>
            </w:r>
          </w:p>
        </w:tc>
      </w:tr>
      <w:tr w:rsidR="00F8526F" w:rsidRPr="00F12D75" w14:paraId="340D1A60" w14:textId="77777777" w:rsidTr="001F675A">
        <w:trPr>
          <w:trHeight w:val="1074"/>
        </w:trPr>
        <w:tc>
          <w:tcPr>
            <w:tcW w:w="852" w:type="pct"/>
            <w:tcBorders>
              <w:left w:val="single" w:sz="4" w:space="0" w:color="auto"/>
            </w:tcBorders>
            <w:shd w:val="clear" w:color="auto" w:fill="DBD7BF"/>
            <w:vAlign w:val="center"/>
          </w:tcPr>
          <w:p w14:paraId="6F6A9CF4" w14:textId="77777777" w:rsidR="00F8526F" w:rsidRPr="00F12D75" w:rsidRDefault="00F8526F" w:rsidP="00F8526F">
            <w:pPr>
              <w:spacing w:line="240" w:lineRule="auto"/>
              <w:rPr>
                <w:rFonts w:asciiTheme="majorHAnsi" w:eastAsia="Times New Roman" w:hAnsiTheme="majorHAnsi" w:cstheme="majorHAnsi"/>
                <w:color w:val="000000"/>
                <w:lang w:eastAsia="es-ES_tradnl"/>
              </w:rPr>
            </w:pPr>
            <w:r w:rsidRPr="00F12D75">
              <w:rPr>
                <w:rFonts w:asciiTheme="majorHAnsi" w:eastAsia="Times New Roman" w:hAnsiTheme="majorHAnsi" w:cstheme="majorHAnsi"/>
                <w:b/>
                <w:bCs/>
                <w:color w:val="000000"/>
                <w:lang w:eastAsia="es-ES_tradnl"/>
              </w:rPr>
              <w:t>Sources d’alimentation</w:t>
            </w:r>
          </w:p>
        </w:tc>
        <w:tc>
          <w:tcPr>
            <w:tcW w:w="673" w:type="pct"/>
            <w:shd w:val="clear" w:color="auto" w:fill="DBD7BF"/>
            <w:vAlign w:val="center"/>
            <w:hideMark/>
          </w:tcPr>
          <w:p w14:paraId="68142B15"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Année de référence</w:t>
            </w:r>
          </w:p>
          <w:p w14:paraId="68C5BAF0"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à cette époque de l’année %</w:t>
            </w:r>
          </w:p>
          <w:p w14:paraId="04A18220"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Cs/>
                <w:color w:val="000000"/>
                <w:lang w:eastAsia="es-ES_tradnl"/>
              </w:rPr>
              <w:t>(Question 1)</w:t>
            </w:r>
          </w:p>
        </w:tc>
        <w:tc>
          <w:tcPr>
            <w:tcW w:w="674" w:type="pct"/>
            <w:shd w:val="clear" w:color="auto" w:fill="DBD7BF"/>
            <w:vAlign w:val="center"/>
          </w:tcPr>
          <w:p w14:paraId="4309BF8B" w14:textId="77777777" w:rsidR="00F8526F" w:rsidRPr="00F12D75" w:rsidRDefault="00F8526F" w:rsidP="00F8526F">
            <w:pPr>
              <w:spacing w:after="0" w:line="259" w:lineRule="auto"/>
              <w:jc w:val="center"/>
              <w:rPr>
                <w:rFonts w:asciiTheme="majorHAnsi" w:eastAsia="Times New Roman" w:hAnsiTheme="majorHAnsi" w:cstheme="majorHAnsi"/>
                <w:b/>
                <w:color w:val="000000"/>
                <w:lang w:eastAsia="es-ES_tradnl"/>
              </w:rPr>
            </w:pPr>
            <w:r w:rsidRPr="00F12D75">
              <w:rPr>
                <w:rFonts w:asciiTheme="majorHAnsi" w:eastAsia="Times New Roman" w:hAnsiTheme="majorHAnsi" w:cstheme="majorHAnsi"/>
                <w:b/>
                <w:bCs/>
                <w:color w:val="000000"/>
                <w:lang w:eastAsia="es-ES_tradnl"/>
              </w:rPr>
              <w:t>Cette année</w:t>
            </w:r>
          </w:p>
          <w:p w14:paraId="680620FE"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Aujourd’hui (ce mois) %</w:t>
            </w:r>
          </w:p>
          <w:p w14:paraId="4E2CA6E2"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Cs/>
                <w:color w:val="000000"/>
                <w:lang w:eastAsia="es-ES_tradnl"/>
              </w:rPr>
              <w:t>(Question 2)</w:t>
            </w:r>
          </w:p>
        </w:tc>
        <w:tc>
          <w:tcPr>
            <w:tcW w:w="674" w:type="pct"/>
            <w:shd w:val="clear" w:color="auto" w:fill="DBD7BF"/>
            <w:noWrap/>
            <w:vAlign w:val="center"/>
            <w:hideMark/>
          </w:tcPr>
          <w:p w14:paraId="220B1A8C"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Prévision dans 2-3 mois %</w:t>
            </w:r>
          </w:p>
          <w:p w14:paraId="1F063CA9" w14:textId="77777777" w:rsidR="00F8526F" w:rsidRPr="00F12D75" w:rsidRDefault="00F8526F" w:rsidP="00F8526F">
            <w:pPr>
              <w:spacing w:after="0" w:line="259" w:lineRule="auto"/>
              <w:jc w:val="center"/>
              <w:rPr>
                <w:rFonts w:asciiTheme="majorHAnsi" w:eastAsia="Times New Roman" w:hAnsiTheme="majorHAnsi" w:cstheme="majorHAnsi"/>
                <w:b/>
                <w:color w:val="000000"/>
                <w:lang w:eastAsia="es-ES_tradnl"/>
              </w:rPr>
            </w:pPr>
            <w:r w:rsidRPr="00F12D75">
              <w:rPr>
                <w:rFonts w:asciiTheme="majorHAnsi" w:eastAsia="Times New Roman" w:hAnsiTheme="majorHAnsi" w:cstheme="majorHAnsi"/>
                <w:bCs/>
                <w:color w:val="000000"/>
                <w:lang w:eastAsia="es-ES_tradnl"/>
              </w:rPr>
              <w:t>(Question 3)</w:t>
            </w:r>
          </w:p>
        </w:tc>
        <w:tc>
          <w:tcPr>
            <w:tcW w:w="708" w:type="pct"/>
            <w:shd w:val="clear" w:color="auto" w:fill="DBD7BF"/>
            <w:vAlign w:val="center"/>
          </w:tcPr>
          <w:p w14:paraId="4D51E407"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Année de référence</w:t>
            </w:r>
          </w:p>
          <w:p w14:paraId="59A5C911"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à cette époque de l’année %</w:t>
            </w:r>
          </w:p>
          <w:p w14:paraId="481F79ED"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Cs/>
                <w:color w:val="000000"/>
                <w:lang w:eastAsia="es-ES_tradnl"/>
              </w:rPr>
              <w:t>(Question 1)</w:t>
            </w:r>
          </w:p>
        </w:tc>
        <w:tc>
          <w:tcPr>
            <w:tcW w:w="709" w:type="pct"/>
            <w:shd w:val="clear" w:color="auto" w:fill="DBD7BF"/>
            <w:vAlign w:val="center"/>
          </w:tcPr>
          <w:p w14:paraId="7A955063" w14:textId="77777777" w:rsidR="00F8526F" w:rsidRPr="00F12D75" w:rsidRDefault="00F8526F" w:rsidP="00F8526F">
            <w:pPr>
              <w:spacing w:after="0" w:line="259" w:lineRule="auto"/>
              <w:jc w:val="center"/>
              <w:rPr>
                <w:rFonts w:asciiTheme="majorHAnsi" w:eastAsia="Times New Roman" w:hAnsiTheme="majorHAnsi" w:cstheme="majorHAnsi"/>
                <w:b/>
                <w:color w:val="000000"/>
                <w:lang w:eastAsia="es-ES_tradnl"/>
              </w:rPr>
            </w:pPr>
            <w:r w:rsidRPr="00F12D75">
              <w:rPr>
                <w:rFonts w:asciiTheme="majorHAnsi" w:eastAsia="Times New Roman" w:hAnsiTheme="majorHAnsi" w:cstheme="majorHAnsi"/>
                <w:b/>
                <w:bCs/>
                <w:color w:val="000000"/>
                <w:lang w:eastAsia="es-ES_tradnl"/>
              </w:rPr>
              <w:t>Cette année</w:t>
            </w:r>
          </w:p>
          <w:p w14:paraId="4D39D742"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Aujourd’hui (ce mois) %</w:t>
            </w:r>
          </w:p>
          <w:p w14:paraId="3F03CB07"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Cs/>
                <w:color w:val="000000"/>
                <w:lang w:eastAsia="es-ES_tradnl"/>
              </w:rPr>
              <w:t>(Question 2)</w:t>
            </w:r>
          </w:p>
        </w:tc>
        <w:tc>
          <w:tcPr>
            <w:tcW w:w="709" w:type="pct"/>
            <w:shd w:val="clear" w:color="auto" w:fill="DBD7BF"/>
            <w:vAlign w:val="center"/>
          </w:tcPr>
          <w:p w14:paraId="0F90B366"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
                <w:bCs/>
                <w:color w:val="000000"/>
                <w:lang w:eastAsia="es-ES_tradnl"/>
              </w:rPr>
              <w:t>Prévision dans 2-3 mois %</w:t>
            </w:r>
          </w:p>
          <w:p w14:paraId="3D3EFA17" w14:textId="77777777" w:rsidR="00F8526F" w:rsidRPr="00F12D75" w:rsidRDefault="00F8526F" w:rsidP="00F8526F">
            <w:pPr>
              <w:spacing w:after="0" w:line="259" w:lineRule="auto"/>
              <w:jc w:val="center"/>
              <w:rPr>
                <w:rFonts w:asciiTheme="majorHAnsi" w:eastAsia="Times New Roman" w:hAnsiTheme="majorHAnsi" w:cstheme="majorHAnsi"/>
                <w:b/>
                <w:bCs/>
                <w:color w:val="000000"/>
                <w:lang w:eastAsia="es-ES_tradnl"/>
              </w:rPr>
            </w:pPr>
            <w:r w:rsidRPr="00F12D75">
              <w:rPr>
                <w:rFonts w:asciiTheme="majorHAnsi" w:eastAsia="Times New Roman" w:hAnsiTheme="majorHAnsi" w:cstheme="majorHAnsi"/>
                <w:bCs/>
                <w:color w:val="000000"/>
                <w:lang w:eastAsia="es-ES_tradnl"/>
              </w:rPr>
              <w:t>(Question 3)</w:t>
            </w:r>
          </w:p>
        </w:tc>
      </w:tr>
      <w:tr w:rsidR="00F8526F" w:rsidRPr="00F12D75" w14:paraId="0612875E" w14:textId="77777777" w:rsidTr="001F675A">
        <w:trPr>
          <w:trHeight w:val="430"/>
        </w:trPr>
        <w:tc>
          <w:tcPr>
            <w:tcW w:w="852" w:type="pct"/>
            <w:shd w:val="clear" w:color="auto" w:fill="auto"/>
            <w:vAlign w:val="center"/>
          </w:tcPr>
          <w:p w14:paraId="75B99C6E"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Achat (y compris collations, restauration rapide, etc.)</w:t>
            </w:r>
          </w:p>
        </w:tc>
        <w:tc>
          <w:tcPr>
            <w:tcW w:w="673" w:type="pct"/>
            <w:shd w:val="clear" w:color="auto" w:fill="auto"/>
            <w:vAlign w:val="center"/>
          </w:tcPr>
          <w:p w14:paraId="6CB313B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2D07E863"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236AEB8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57DA00B7"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615A5D8C"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62C3A15E"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2ED49428" w14:textId="77777777" w:rsidTr="001F675A">
        <w:trPr>
          <w:trHeight w:val="430"/>
        </w:trPr>
        <w:tc>
          <w:tcPr>
            <w:tcW w:w="852" w:type="pct"/>
            <w:shd w:val="clear" w:color="auto" w:fill="auto"/>
            <w:vAlign w:val="center"/>
          </w:tcPr>
          <w:p w14:paraId="0FDFCA10"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Propre production agricole </w:t>
            </w:r>
          </w:p>
        </w:tc>
        <w:tc>
          <w:tcPr>
            <w:tcW w:w="673" w:type="pct"/>
            <w:shd w:val="clear" w:color="auto" w:fill="auto"/>
            <w:vAlign w:val="center"/>
          </w:tcPr>
          <w:p w14:paraId="17578209"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13244BEB"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72813622"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6206A64B"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34267379"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4228B5D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5B35B43E" w14:textId="77777777" w:rsidTr="001F675A">
        <w:trPr>
          <w:trHeight w:val="430"/>
        </w:trPr>
        <w:tc>
          <w:tcPr>
            <w:tcW w:w="852" w:type="pct"/>
            <w:shd w:val="clear" w:color="auto" w:fill="auto"/>
            <w:vAlign w:val="center"/>
          </w:tcPr>
          <w:p w14:paraId="2C448BF6"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Propre production animale (lait / viande)</w:t>
            </w:r>
          </w:p>
        </w:tc>
        <w:tc>
          <w:tcPr>
            <w:tcW w:w="673" w:type="pct"/>
            <w:shd w:val="clear" w:color="auto" w:fill="auto"/>
            <w:vAlign w:val="center"/>
          </w:tcPr>
          <w:p w14:paraId="5CBA3681"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6EC9E068"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51B2E50D"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5709F38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33D02051"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52748596"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440B18B9" w14:textId="77777777" w:rsidTr="001F675A">
        <w:trPr>
          <w:trHeight w:val="430"/>
        </w:trPr>
        <w:tc>
          <w:tcPr>
            <w:tcW w:w="852" w:type="pct"/>
            <w:shd w:val="clear" w:color="auto" w:fill="auto"/>
            <w:vAlign w:val="center"/>
          </w:tcPr>
          <w:p w14:paraId="365085D1"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Travaux payés en nature </w:t>
            </w:r>
          </w:p>
        </w:tc>
        <w:tc>
          <w:tcPr>
            <w:tcW w:w="673" w:type="pct"/>
            <w:shd w:val="clear" w:color="auto" w:fill="auto"/>
            <w:vAlign w:val="center"/>
          </w:tcPr>
          <w:p w14:paraId="4A2A6DDB"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58C5369C"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20CCE686"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6FB47313"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78AF9C48"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040B6414"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0036044E" w14:textId="77777777" w:rsidTr="001F675A">
        <w:trPr>
          <w:trHeight w:val="430"/>
        </w:trPr>
        <w:tc>
          <w:tcPr>
            <w:tcW w:w="852" w:type="pct"/>
            <w:shd w:val="clear" w:color="auto" w:fill="auto"/>
            <w:vAlign w:val="center"/>
          </w:tcPr>
          <w:p w14:paraId="78C059A7"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Dons / prêts / charité </w:t>
            </w:r>
          </w:p>
        </w:tc>
        <w:tc>
          <w:tcPr>
            <w:tcW w:w="673" w:type="pct"/>
            <w:shd w:val="clear" w:color="auto" w:fill="auto"/>
            <w:vAlign w:val="center"/>
          </w:tcPr>
          <w:p w14:paraId="063C63D1"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55CDFE0D"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5A980A3E"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15CDDE58"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15D78613"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083F51E9"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1C85F493" w14:textId="77777777" w:rsidTr="001F675A">
        <w:trPr>
          <w:trHeight w:val="430"/>
        </w:trPr>
        <w:tc>
          <w:tcPr>
            <w:tcW w:w="852" w:type="pct"/>
            <w:shd w:val="clear" w:color="auto" w:fill="auto"/>
            <w:vAlign w:val="center"/>
          </w:tcPr>
          <w:p w14:paraId="334FE1B4"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Assistance (aide alimentaire, etc.)</w:t>
            </w:r>
          </w:p>
        </w:tc>
        <w:tc>
          <w:tcPr>
            <w:tcW w:w="673" w:type="pct"/>
            <w:shd w:val="clear" w:color="auto" w:fill="auto"/>
            <w:vAlign w:val="center"/>
          </w:tcPr>
          <w:p w14:paraId="1A92872B"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0258372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0D48349A"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2616A73B"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4E1A3E24"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5FCED31D"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125C29C9" w14:textId="77777777" w:rsidTr="001F675A">
        <w:trPr>
          <w:trHeight w:val="430"/>
        </w:trPr>
        <w:tc>
          <w:tcPr>
            <w:tcW w:w="852" w:type="pct"/>
            <w:shd w:val="clear" w:color="auto" w:fill="auto"/>
            <w:vAlign w:val="center"/>
          </w:tcPr>
          <w:p w14:paraId="5A047A9A" w14:textId="77777777" w:rsidR="00F8526F" w:rsidRPr="00F12D75" w:rsidRDefault="00F8526F" w:rsidP="00F8526F">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Autre (pêche, cueillette, etc.)_________</w:t>
            </w:r>
          </w:p>
        </w:tc>
        <w:tc>
          <w:tcPr>
            <w:tcW w:w="673" w:type="pct"/>
            <w:shd w:val="clear" w:color="auto" w:fill="auto"/>
            <w:vAlign w:val="center"/>
          </w:tcPr>
          <w:p w14:paraId="78E03F8E"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vAlign w:val="center"/>
          </w:tcPr>
          <w:p w14:paraId="4DF33414"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674" w:type="pct"/>
            <w:shd w:val="clear" w:color="auto" w:fill="auto"/>
            <w:vAlign w:val="center"/>
          </w:tcPr>
          <w:p w14:paraId="0621C919"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8" w:type="pct"/>
          </w:tcPr>
          <w:p w14:paraId="592C71C9"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19162495"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c>
          <w:tcPr>
            <w:tcW w:w="709" w:type="pct"/>
          </w:tcPr>
          <w:p w14:paraId="01862593" w14:textId="77777777" w:rsidR="00F8526F" w:rsidRPr="00F12D75" w:rsidRDefault="00F8526F" w:rsidP="00F8526F">
            <w:pPr>
              <w:spacing w:line="240" w:lineRule="auto"/>
              <w:jc w:val="center"/>
              <w:rPr>
                <w:rFonts w:asciiTheme="majorHAnsi" w:eastAsia="Times New Roman" w:hAnsiTheme="majorHAnsi" w:cstheme="majorHAnsi"/>
                <w:color w:val="000000"/>
                <w:sz w:val="22"/>
                <w:szCs w:val="22"/>
                <w:lang w:eastAsia="es-ES_tradnl"/>
              </w:rPr>
            </w:pPr>
          </w:p>
        </w:tc>
      </w:tr>
      <w:tr w:rsidR="001F675A" w:rsidRPr="00F12D75" w14:paraId="50DB48B4" w14:textId="77777777" w:rsidTr="001F675A">
        <w:trPr>
          <w:trHeight w:val="430"/>
        </w:trPr>
        <w:tc>
          <w:tcPr>
            <w:tcW w:w="5000" w:type="pct"/>
            <w:gridSpan w:val="7"/>
            <w:shd w:val="clear" w:color="auto" w:fill="auto"/>
            <w:vAlign w:val="center"/>
          </w:tcPr>
          <w:p w14:paraId="28939ABA" w14:textId="77777777" w:rsidR="001F675A" w:rsidRPr="00F12D75" w:rsidRDefault="001F675A" w:rsidP="001F675A">
            <w:pPr>
              <w:spacing w:line="259" w:lineRule="auto"/>
              <w:rPr>
                <w:rFonts w:asciiTheme="majorHAnsi" w:hAnsiTheme="majorHAnsi" w:cstheme="majorHAnsi"/>
                <w:sz w:val="22"/>
                <w:szCs w:val="22"/>
              </w:rPr>
            </w:pPr>
            <w:r w:rsidRPr="00F12D75">
              <w:rPr>
                <w:rFonts w:asciiTheme="majorHAnsi" w:hAnsiTheme="majorHAnsi" w:cstheme="majorHAnsi"/>
                <w:sz w:val="22"/>
                <w:szCs w:val="22"/>
              </w:rPr>
              <w:t>Si une différence est observable (maintenant et dans les 2-3 prochaines mois), quelles en sont les raisons ?</w:t>
            </w:r>
          </w:p>
          <w:p w14:paraId="2D9539E8" w14:textId="77777777" w:rsidR="001F675A" w:rsidRPr="00F12D75" w:rsidRDefault="001F675A" w:rsidP="001F675A">
            <w:pPr>
              <w:spacing w:line="240" w:lineRule="auto"/>
              <w:rPr>
                <w:rFonts w:asciiTheme="majorHAnsi" w:eastAsia="Times New Roman" w:hAnsiTheme="majorHAnsi" w:cstheme="majorHAnsi"/>
                <w:color w:val="000000"/>
                <w:sz w:val="22"/>
                <w:szCs w:val="22"/>
                <w:lang w:eastAsia="es-ES_tradnl"/>
              </w:rPr>
            </w:pPr>
          </w:p>
        </w:tc>
      </w:tr>
    </w:tbl>
    <w:p w14:paraId="74BBAC08" w14:textId="77777777" w:rsidR="00F8526F" w:rsidRPr="00F12D75" w:rsidRDefault="00F8526F" w:rsidP="00F8526F">
      <w:pPr>
        <w:shd w:val="clear" w:color="auto" w:fill="FFFFFF" w:themeFill="background1"/>
        <w:spacing w:after="60"/>
        <w:ind w:right="51"/>
        <w:jc w:val="both"/>
        <w:rPr>
          <w:rFonts w:asciiTheme="majorHAnsi" w:hAnsiTheme="majorHAnsi" w:cstheme="majorHAnsi"/>
          <w:b/>
          <w:i/>
          <w:sz w:val="4"/>
          <w:szCs w:val="4"/>
          <w:u w:val="single"/>
        </w:rPr>
      </w:pPr>
    </w:p>
    <w:p w14:paraId="49851322" w14:textId="77777777" w:rsidR="00F8526F" w:rsidRPr="00F12D75" w:rsidRDefault="00F8526F" w:rsidP="00F353D9">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SOURCES DE REVENUS</w:t>
      </w:r>
    </w:p>
    <w:p w14:paraId="113BD958" w14:textId="77777777" w:rsidR="00F8526F" w:rsidRPr="00F12D75" w:rsidRDefault="00F8526F" w:rsidP="00F353D9">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lastRenderedPageBreak/>
        <w:t>Pour répondre aux questions suivantes, demandez les pourcentages et si les participants ne peuvent pas répondre utiliser la technique de l’empilement proportionnel</w:t>
      </w:r>
    </w:p>
    <w:p w14:paraId="5795244C" w14:textId="77777777" w:rsidR="00F353D9" w:rsidRPr="00F12D75" w:rsidRDefault="00F353D9" w:rsidP="00F353D9">
      <w:pPr>
        <w:spacing w:after="0" w:line="259" w:lineRule="auto"/>
        <w:rPr>
          <w:rFonts w:asciiTheme="majorHAnsi" w:eastAsia="Times New Roman" w:hAnsiTheme="majorHAnsi" w:cstheme="majorHAnsi"/>
          <w:bCs/>
          <w:color w:val="000000"/>
          <w:sz w:val="22"/>
          <w:szCs w:val="22"/>
          <w:lang w:eastAsia="es-ES_tradnl"/>
        </w:rPr>
      </w:pPr>
    </w:p>
    <w:p w14:paraId="6A471520" w14:textId="5318ADE2" w:rsidR="00F8526F" w:rsidRPr="00F12D75" w:rsidRDefault="00F353D9" w:rsidP="00F353D9">
      <w:pPr>
        <w:pStyle w:val="Prrafodelista"/>
        <w:numPr>
          <w:ilvl w:val="0"/>
          <w:numId w:val="10"/>
        </w:numPr>
        <w:spacing w:after="0" w:line="259" w:lineRule="auto"/>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 xml:space="preserve">Question 5 : </w:t>
      </w:r>
      <w:r w:rsidR="00F8526F" w:rsidRPr="00F12D75">
        <w:rPr>
          <w:rFonts w:asciiTheme="majorHAnsi" w:eastAsia="Times New Roman" w:hAnsiTheme="majorHAnsi" w:cstheme="majorHAnsi"/>
          <w:bCs/>
          <w:color w:val="000000"/>
          <w:sz w:val="22"/>
          <w:szCs w:val="22"/>
          <w:lang w:eastAsia="es-ES_tradnl"/>
        </w:rPr>
        <w:t>Normalement, à cette période de l’année, comment les ménages obtiennent-ils leurs revenus ? Demander pour la catégorie socioéconomique basse/très basse puis pour la catégorie plus élevée.</w:t>
      </w:r>
    </w:p>
    <w:p w14:paraId="440261F6" w14:textId="76C81926" w:rsidR="00F8526F" w:rsidRPr="00F12D75" w:rsidRDefault="00F353D9" w:rsidP="00F353D9">
      <w:pPr>
        <w:pStyle w:val="Prrafodelista"/>
        <w:numPr>
          <w:ilvl w:val="0"/>
          <w:numId w:val="10"/>
        </w:numPr>
        <w:spacing w:after="0" w:line="259" w:lineRule="auto"/>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6 :</w:t>
      </w:r>
      <w:r w:rsidR="00F8526F" w:rsidRPr="00F12D75">
        <w:rPr>
          <w:rFonts w:asciiTheme="majorHAnsi" w:eastAsia="Times New Roman" w:hAnsiTheme="majorHAnsi" w:cstheme="majorHAnsi"/>
          <w:bCs/>
          <w:color w:val="000000"/>
          <w:sz w:val="22"/>
          <w:szCs w:val="22"/>
          <w:lang w:eastAsia="es-ES_tradnl"/>
        </w:rPr>
        <w:t>Aujourd’hui, comment les ménages obtiennent-ils leurs revenus ? Demander pour la catégorie socioéconomique basse/très basse puis pour la catégorie plus élevée.</w:t>
      </w:r>
    </w:p>
    <w:p w14:paraId="2A750571" w14:textId="77777777" w:rsidR="00F8526F" w:rsidRPr="00F12D75" w:rsidRDefault="00F8526F" w:rsidP="00F8526F">
      <w:pPr>
        <w:shd w:val="clear" w:color="auto" w:fill="FFFFFF" w:themeFill="background1"/>
        <w:ind w:right="50"/>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2259"/>
        <w:gridCol w:w="2262"/>
        <w:gridCol w:w="2259"/>
        <w:gridCol w:w="2259"/>
        <w:gridCol w:w="2262"/>
      </w:tblGrid>
      <w:tr w:rsidR="00F8526F" w:rsidRPr="00F12D75" w14:paraId="437E7746" w14:textId="77777777" w:rsidTr="00F353D9">
        <w:trPr>
          <w:trHeight w:val="357"/>
        </w:trPr>
        <w:tc>
          <w:tcPr>
            <w:tcW w:w="2500" w:type="pct"/>
            <w:gridSpan w:val="3"/>
            <w:shd w:val="clear" w:color="auto" w:fill="DBD7BF"/>
            <w:vAlign w:val="center"/>
          </w:tcPr>
          <w:p w14:paraId="665E892E"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color w:val="000000"/>
                <w:sz w:val="22"/>
                <w:szCs w:val="22"/>
                <w:lang w:eastAsia="es-ES_tradnl"/>
              </w:rPr>
              <w:t>Catégorie Pauvre / Très Pauvre</w:t>
            </w:r>
          </w:p>
        </w:tc>
        <w:tc>
          <w:tcPr>
            <w:tcW w:w="2500" w:type="pct"/>
            <w:gridSpan w:val="3"/>
            <w:shd w:val="clear" w:color="auto" w:fill="DBD7BF"/>
            <w:vAlign w:val="center"/>
          </w:tcPr>
          <w:p w14:paraId="53C18E57"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color w:val="000000"/>
                <w:sz w:val="22"/>
                <w:szCs w:val="22"/>
                <w:lang w:eastAsia="es-ES_tradnl"/>
              </w:rPr>
              <w:t>Catégorie Moyen / Nantis</w:t>
            </w:r>
          </w:p>
        </w:tc>
      </w:tr>
      <w:tr w:rsidR="00F353D9" w:rsidRPr="00F12D75" w14:paraId="0B7C3AA2" w14:textId="77777777" w:rsidTr="00F353D9">
        <w:trPr>
          <w:trHeight w:val="1127"/>
        </w:trPr>
        <w:tc>
          <w:tcPr>
            <w:tcW w:w="833" w:type="pct"/>
            <w:shd w:val="clear" w:color="auto" w:fill="DBD7BF"/>
            <w:vAlign w:val="center"/>
          </w:tcPr>
          <w:p w14:paraId="65B27FD6" w14:textId="77777777" w:rsidR="00F8526F" w:rsidRPr="00F12D75" w:rsidRDefault="00F8526F" w:rsidP="00F353D9">
            <w:pPr>
              <w:spacing w:after="0" w:line="259" w:lineRule="auto"/>
              <w:jc w:val="center"/>
              <w:rPr>
                <w:rFonts w:asciiTheme="majorHAnsi" w:eastAsia="Times New Roman" w:hAnsiTheme="majorHAnsi" w:cstheme="majorHAnsi"/>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Sources de revenus</w:t>
            </w:r>
          </w:p>
        </w:tc>
        <w:tc>
          <w:tcPr>
            <w:tcW w:w="833" w:type="pct"/>
            <w:shd w:val="clear" w:color="auto" w:fill="DBD7BF"/>
            <w:vAlign w:val="center"/>
            <w:hideMark/>
          </w:tcPr>
          <w:p w14:paraId="0BDF128E"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Année de référence</w:t>
            </w:r>
          </w:p>
          <w:p w14:paraId="07D794F3"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Cette époque de l’année %</w:t>
            </w:r>
          </w:p>
          <w:p w14:paraId="7479ED10" w14:textId="77777777" w:rsidR="00F8526F" w:rsidRPr="00F12D75" w:rsidRDefault="00F8526F" w:rsidP="00F353D9">
            <w:pPr>
              <w:spacing w:after="0" w:line="259" w:lineRule="auto"/>
              <w:jc w:val="center"/>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5)</w:t>
            </w:r>
          </w:p>
        </w:tc>
        <w:tc>
          <w:tcPr>
            <w:tcW w:w="834" w:type="pct"/>
            <w:shd w:val="clear" w:color="auto" w:fill="DBD7BF"/>
            <w:noWrap/>
            <w:vAlign w:val="center"/>
            <w:hideMark/>
          </w:tcPr>
          <w:p w14:paraId="04888743" w14:textId="77777777" w:rsidR="00F8526F" w:rsidRPr="00F12D75" w:rsidRDefault="00F8526F" w:rsidP="00F353D9">
            <w:pPr>
              <w:spacing w:after="0" w:line="259" w:lineRule="auto"/>
              <w:jc w:val="center"/>
              <w:rPr>
                <w:rFonts w:asciiTheme="majorHAnsi" w:eastAsia="Times New Roman" w:hAnsiTheme="majorHAnsi" w:cstheme="majorHAnsi"/>
                <w:b/>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Cette année</w:t>
            </w:r>
          </w:p>
          <w:p w14:paraId="04B9BFFA"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Aujourd’hui % (ce mois)</w:t>
            </w:r>
          </w:p>
          <w:p w14:paraId="65069ADB" w14:textId="77777777" w:rsidR="00F8526F" w:rsidRPr="00F12D75" w:rsidRDefault="00F8526F" w:rsidP="00F353D9">
            <w:pPr>
              <w:spacing w:after="0" w:line="259" w:lineRule="auto"/>
              <w:jc w:val="center"/>
              <w:rPr>
                <w:rFonts w:asciiTheme="majorHAnsi" w:eastAsia="Times New Roman" w:hAnsiTheme="majorHAnsi" w:cstheme="majorHAnsi"/>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6)</w:t>
            </w:r>
          </w:p>
        </w:tc>
        <w:tc>
          <w:tcPr>
            <w:tcW w:w="833" w:type="pct"/>
            <w:shd w:val="clear" w:color="auto" w:fill="DBD7BF"/>
            <w:vAlign w:val="center"/>
          </w:tcPr>
          <w:p w14:paraId="496FB6DF" w14:textId="77777777" w:rsidR="00F8526F" w:rsidRPr="00F12D75" w:rsidRDefault="00F8526F" w:rsidP="00F353D9">
            <w:pPr>
              <w:spacing w:after="0" w:line="259" w:lineRule="auto"/>
              <w:jc w:val="center"/>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Sources de revenus</w:t>
            </w:r>
          </w:p>
        </w:tc>
        <w:tc>
          <w:tcPr>
            <w:tcW w:w="833" w:type="pct"/>
            <w:shd w:val="clear" w:color="auto" w:fill="DBD7BF"/>
            <w:vAlign w:val="center"/>
          </w:tcPr>
          <w:p w14:paraId="5DC777C1"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Année de référence</w:t>
            </w:r>
          </w:p>
          <w:p w14:paraId="484A12C9"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Cette époque de l’année %</w:t>
            </w:r>
          </w:p>
          <w:p w14:paraId="5CBF8388"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5)</w:t>
            </w:r>
          </w:p>
        </w:tc>
        <w:tc>
          <w:tcPr>
            <w:tcW w:w="834" w:type="pct"/>
            <w:shd w:val="clear" w:color="auto" w:fill="DBD7BF"/>
            <w:vAlign w:val="center"/>
          </w:tcPr>
          <w:p w14:paraId="3A25E26E" w14:textId="77777777" w:rsidR="00F8526F" w:rsidRPr="00F12D75" w:rsidRDefault="00F8526F" w:rsidP="00F353D9">
            <w:pPr>
              <w:spacing w:after="0" w:line="259" w:lineRule="auto"/>
              <w:jc w:val="center"/>
              <w:rPr>
                <w:rFonts w:asciiTheme="majorHAnsi" w:eastAsia="Times New Roman" w:hAnsiTheme="majorHAnsi" w:cstheme="majorHAnsi"/>
                <w:b/>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Cette année</w:t>
            </w:r>
          </w:p>
          <w:p w14:paraId="5A6C709F"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
                <w:bCs/>
                <w:color w:val="000000"/>
                <w:sz w:val="22"/>
                <w:szCs w:val="22"/>
                <w:lang w:eastAsia="es-ES_tradnl"/>
              </w:rPr>
              <w:t>Aujourd’hui % (ce mois)</w:t>
            </w:r>
          </w:p>
          <w:p w14:paraId="0D297BBA" w14:textId="77777777" w:rsidR="00F8526F" w:rsidRPr="00F12D75" w:rsidRDefault="00F8526F" w:rsidP="00F353D9">
            <w:pPr>
              <w:spacing w:after="0" w:line="259" w:lineRule="auto"/>
              <w:jc w:val="center"/>
              <w:rPr>
                <w:rFonts w:asciiTheme="majorHAnsi" w:eastAsia="Times New Roman" w:hAnsiTheme="majorHAnsi" w:cstheme="majorHAnsi"/>
                <w:b/>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6)</w:t>
            </w:r>
          </w:p>
        </w:tc>
      </w:tr>
      <w:tr w:rsidR="00F8526F" w:rsidRPr="00F12D75" w14:paraId="11BFBD35" w14:textId="77777777" w:rsidTr="00F353D9">
        <w:trPr>
          <w:trHeight w:val="430"/>
        </w:trPr>
        <w:tc>
          <w:tcPr>
            <w:tcW w:w="833" w:type="pct"/>
            <w:shd w:val="clear" w:color="auto" w:fill="auto"/>
            <w:vAlign w:val="center"/>
          </w:tcPr>
          <w:p w14:paraId="37E204D6"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74E0511E"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5C94E1C2"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56A5C50A"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3084EA40"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761B5604"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33C5C4A4" w14:textId="77777777" w:rsidTr="00F353D9">
        <w:trPr>
          <w:trHeight w:val="430"/>
        </w:trPr>
        <w:tc>
          <w:tcPr>
            <w:tcW w:w="833" w:type="pct"/>
            <w:shd w:val="clear" w:color="auto" w:fill="auto"/>
            <w:vAlign w:val="center"/>
          </w:tcPr>
          <w:p w14:paraId="03CA6782"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06F1A41F"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7F31EE15"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39879E01"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22C5684D"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0A3F26F2"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68767960" w14:textId="77777777" w:rsidTr="00F353D9">
        <w:trPr>
          <w:trHeight w:val="430"/>
        </w:trPr>
        <w:tc>
          <w:tcPr>
            <w:tcW w:w="833" w:type="pct"/>
            <w:shd w:val="clear" w:color="auto" w:fill="auto"/>
            <w:vAlign w:val="center"/>
          </w:tcPr>
          <w:p w14:paraId="4515A04B"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69B3397B"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1BB11487"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736D47A5"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42628585"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58A90D77"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787621E6" w14:textId="77777777" w:rsidTr="00F353D9">
        <w:trPr>
          <w:trHeight w:val="430"/>
        </w:trPr>
        <w:tc>
          <w:tcPr>
            <w:tcW w:w="833" w:type="pct"/>
            <w:shd w:val="clear" w:color="auto" w:fill="auto"/>
            <w:vAlign w:val="center"/>
          </w:tcPr>
          <w:p w14:paraId="241B4E57"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469919C0"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7A7DB2CA"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4340D9A2"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29E9E535"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0D0AF56E"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014C4BEC" w14:textId="77777777" w:rsidTr="00F353D9">
        <w:trPr>
          <w:trHeight w:val="430"/>
        </w:trPr>
        <w:tc>
          <w:tcPr>
            <w:tcW w:w="833" w:type="pct"/>
            <w:shd w:val="clear" w:color="auto" w:fill="auto"/>
            <w:vAlign w:val="center"/>
          </w:tcPr>
          <w:p w14:paraId="66FF6372"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6E970605"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32CEE674"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466BB4B3"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2D001896"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77BBF8FF"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62C45D7F" w14:textId="77777777" w:rsidTr="00F353D9">
        <w:trPr>
          <w:trHeight w:val="430"/>
        </w:trPr>
        <w:tc>
          <w:tcPr>
            <w:tcW w:w="833" w:type="pct"/>
            <w:shd w:val="clear" w:color="auto" w:fill="auto"/>
            <w:vAlign w:val="center"/>
          </w:tcPr>
          <w:p w14:paraId="670944D2"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69A20CF2"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08D7915C"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50F02A0C"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2889EDF8"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4E7B143E"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r w:rsidR="00F8526F" w:rsidRPr="00F12D75" w14:paraId="1FE35E0F" w14:textId="77777777" w:rsidTr="00F353D9">
        <w:trPr>
          <w:trHeight w:val="430"/>
        </w:trPr>
        <w:tc>
          <w:tcPr>
            <w:tcW w:w="833" w:type="pct"/>
            <w:shd w:val="clear" w:color="auto" w:fill="auto"/>
            <w:vAlign w:val="center"/>
          </w:tcPr>
          <w:p w14:paraId="2243BC36" w14:textId="77777777" w:rsidR="00F8526F" w:rsidRPr="00F12D75" w:rsidRDefault="00F8526F" w:rsidP="00F353D9">
            <w:pPr>
              <w:spacing w:line="240" w:lineRule="auto"/>
              <w:jc w:val="center"/>
              <w:rPr>
                <w:rFonts w:asciiTheme="majorHAnsi" w:eastAsia="Times New Roman" w:hAnsiTheme="majorHAnsi" w:cstheme="majorHAnsi"/>
                <w:sz w:val="22"/>
                <w:szCs w:val="22"/>
                <w:lang w:eastAsia="es-ES_tradnl"/>
              </w:rPr>
            </w:pPr>
          </w:p>
        </w:tc>
        <w:tc>
          <w:tcPr>
            <w:tcW w:w="833" w:type="pct"/>
            <w:shd w:val="clear" w:color="auto" w:fill="auto"/>
            <w:vAlign w:val="center"/>
          </w:tcPr>
          <w:p w14:paraId="1B982CC0"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4" w:type="pct"/>
            <w:shd w:val="clear" w:color="auto" w:fill="auto"/>
            <w:vAlign w:val="center"/>
          </w:tcPr>
          <w:p w14:paraId="37F98004" w14:textId="77777777" w:rsidR="00F8526F" w:rsidRPr="00F12D75" w:rsidRDefault="00F8526F" w:rsidP="00F353D9">
            <w:pPr>
              <w:spacing w:line="240" w:lineRule="auto"/>
              <w:jc w:val="center"/>
              <w:rPr>
                <w:rFonts w:asciiTheme="majorHAnsi" w:eastAsia="Times New Roman" w:hAnsiTheme="majorHAnsi" w:cstheme="majorHAnsi"/>
                <w:color w:val="000000"/>
                <w:sz w:val="22"/>
                <w:szCs w:val="22"/>
                <w:lang w:eastAsia="es-ES_tradnl"/>
              </w:rPr>
            </w:pPr>
          </w:p>
        </w:tc>
        <w:tc>
          <w:tcPr>
            <w:tcW w:w="833" w:type="pct"/>
            <w:vAlign w:val="center"/>
          </w:tcPr>
          <w:p w14:paraId="79B0F11E" w14:textId="77777777" w:rsidR="00F8526F" w:rsidRPr="00F12D75" w:rsidRDefault="00F8526F" w:rsidP="00117272">
            <w:pPr>
              <w:spacing w:line="240" w:lineRule="auto"/>
              <w:rPr>
                <w:rFonts w:asciiTheme="majorHAnsi" w:eastAsia="Times New Roman" w:hAnsiTheme="majorHAnsi" w:cstheme="majorHAnsi"/>
                <w:color w:val="000000"/>
                <w:sz w:val="22"/>
                <w:szCs w:val="22"/>
                <w:lang w:eastAsia="es-ES_tradnl"/>
              </w:rPr>
            </w:pPr>
          </w:p>
        </w:tc>
        <w:tc>
          <w:tcPr>
            <w:tcW w:w="833" w:type="pct"/>
            <w:vAlign w:val="center"/>
          </w:tcPr>
          <w:p w14:paraId="141EF9AC"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c>
          <w:tcPr>
            <w:tcW w:w="834" w:type="pct"/>
            <w:vAlign w:val="center"/>
          </w:tcPr>
          <w:p w14:paraId="035CF303" w14:textId="77777777" w:rsidR="00F8526F" w:rsidRPr="00F12D75" w:rsidRDefault="00F8526F" w:rsidP="00117272">
            <w:pPr>
              <w:spacing w:line="240" w:lineRule="auto"/>
              <w:jc w:val="center"/>
              <w:rPr>
                <w:rFonts w:asciiTheme="majorHAnsi" w:eastAsia="Times New Roman" w:hAnsiTheme="majorHAnsi" w:cstheme="majorHAnsi"/>
                <w:color w:val="000000"/>
                <w:sz w:val="22"/>
                <w:szCs w:val="22"/>
                <w:lang w:eastAsia="es-ES_tradnl"/>
              </w:rPr>
            </w:pPr>
          </w:p>
        </w:tc>
      </w:tr>
    </w:tbl>
    <w:p w14:paraId="452E71A1" w14:textId="77777777" w:rsidR="00F8526F" w:rsidRPr="00F12D75" w:rsidRDefault="00F8526F" w:rsidP="00F8526F">
      <w:pPr>
        <w:shd w:val="clear" w:color="auto" w:fill="FFFFFF" w:themeFill="background1"/>
        <w:ind w:right="50"/>
        <w:jc w:val="both"/>
        <w:rPr>
          <w:rFonts w:asciiTheme="majorHAnsi" w:hAnsiTheme="majorHAnsi" w:cstheme="majorHAnsi"/>
          <w:color w:val="000000" w:themeColor="text1"/>
          <w:sz w:val="22"/>
          <w:szCs w:val="22"/>
        </w:rPr>
      </w:pPr>
    </w:p>
    <w:p w14:paraId="59A3608B" w14:textId="30048EE3" w:rsidR="00F353D9" w:rsidRPr="00F12D75" w:rsidRDefault="00F353D9">
      <w:pPr>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br w:type="page"/>
      </w:r>
    </w:p>
    <w:p w14:paraId="403E45B2" w14:textId="77777777" w:rsidR="00F353D9" w:rsidRPr="00F12D75" w:rsidRDefault="00F353D9" w:rsidP="00F353D9">
      <w:pPr>
        <w:rPr>
          <w:rFonts w:asciiTheme="majorHAnsi" w:hAnsiTheme="majorHAnsi" w:cstheme="majorHAnsi"/>
          <w:color w:val="000000" w:themeColor="text1"/>
          <w:sz w:val="22"/>
          <w:szCs w:val="22"/>
        </w:rPr>
        <w:sectPr w:rsidR="00F353D9" w:rsidRPr="00F12D75" w:rsidSect="005F5434">
          <w:pgSz w:w="15840" w:h="12240" w:orient="landscape"/>
          <w:pgMar w:top="1701" w:right="851" w:bottom="567" w:left="1418" w:header="567" w:footer="365" w:gutter="0"/>
          <w:cols w:space="708"/>
          <w:docGrid w:linePitch="360"/>
        </w:sectPr>
      </w:pPr>
    </w:p>
    <w:tbl>
      <w:tblPr>
        <w:tblStyle w:val="Tablaconcuadrcula"/>
        <w:tblW w:w="5000" w:type="pct"/>
        <w:tblLook w:val="04A0" w:firstRow="1" w:lastRow="0" w:firstColumn="1" w:lastColumn="0" w:noHBand="0" w:noVBand="1"/>
      </w:tblPr>
      <w:tblGrid>
        <w:gridCol w:w="5380"/>
        <w:gridCol w:w="3403"/>
        <w:gridCol w:w="1978"/>
      </w:tblGrid>
      <w:tr w:rsidR="00F353D9" w:rsidRPr="00F12D75" w14:paraId="0F61E909" w14:textId="77777777" w:rsidTr="00F353D9">
        <w:tc>
          <w:tcPr>
            <w:tcW w:w="4081" w:type="pct"/>
            <w:gridSpan w:val="2"/>
            <w:tcBorders>
              <w:right w:val="nil"/>
            </w:tcBorders>
          </w:tcPr>
          <w:p w14:paraId="0B7FF514" w14:textId="4E0D305F"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lastRenderedPageBreak/>
              <w:t>Les ménages ont-ils l’habitude d’épargner une partie de leur revenu ? Si oui, à quel période ?</w:t>
            </w:r>
          </w:p>
        </w:tc>
        <w:tc>
          <w:tcPr>
            <w:tcW w:w="919" w:type="pct"/>
            <w:tcBorders>
              <w:left w:val="nil"/>
            </w:tcBorders>
          </w:tcPr>
          <w:p w14:paraId="46E9B8C3"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F353D9" w:rsidRPr="00F12D75" w14:paraId="0D8F3AA5" w14:textId="77777777" w:rsidTr="00117272">
        <w:tc>
          <w:tcPr>
            <w:tcW w:w="2500" w:type="pct"/>
          </w:tcPr>
          <w:p w14:paraId="3A35A9BB"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Pauvre / Très Pauvres</w:t>
            </w:r>
          </w:p>
          <w:p w14:paraId="37BD2BE6"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Période : </w:t>
            </w:r>
          </w:p>
          <w:p w14:paraId="6F49DC89"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Pourcentage de revenu épargné si possible :</w:t>
            </w:r>
          </w:p>
          <w:p w14:paraId="7F9E66A2" w14:textId="77777777" w:rsidR="00F353D9" w:rsidRPr="00F12D75" w:rsidRDefault="00F353D9" w:rsidP="00F353D9">
            <w:pPr>
              <w:spacing w:line="259" w:lineRule="auto"/>
              <w:rPr>
                <w:rFonts w:asciiTheme="majorHAnsi" w:hAnsiTheme="majorHAnsi" w:cstheme="majorHAnsi"/>
                <w:sz w:val="22"/>
                <w:szCs w:val="22"/>
              </w:rPr>
            </w:pPr>
          </w:p>
        </w:tc>
        <w:tc>
          <w:tcPr>
            <w:tcW w:w="2500" w:type="pct"/>
            <w:gridSpan w:val="2"/>
          </w:tcPr>
          <w:p w14:paraId="7AD44038"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Moyen / Nantis </w:t>
            </w:r>
          </w:p>
          <w:p w14:paraId="3BB0AFC9"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Période : </w:t>
            </w:r>
          </w:p>
          <w:p w14:paraId="04548D36"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Pourcentage de revenu épargné si possible :</w:t>
            </w:r>
          </w:p>
          <w:p w14:paraId="3ABA0644"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2E6F25F3" w14:textId="77777777" w:rsidTr="00117272">
        <w:tc>
          <w:tcPr>
            <w:tcW w:w="5000" w:type="pct"/>
            <w:gridSpan w:val="3"/>
          </w:tcPr>
          <w:p w14:paraId="4AC97A8C" w14:textId="473A8618"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Quelle est la période de l’année ou votre revenu est le plus haut et la période de l’année ou le revenu est le plus bas ?  Pourquoi ?</w:t>
            </w:r>
          </w:p>
        </w:tc>
      </w:tr>
      <w:tr w:rsidR="00F353D9" w:rsidRPr="00F12D75" w14:paraId="22ED1D7D" w14:textId="77777777" w:rsidTr="00117272">
        <w:tc>
          <w:tcPr>
            <w:tcW w:w="2500" w:type="pct"/>
          </w:tcPr>
          <w:p w14:paraId="790FB3FD"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Pauvre / Très Pauvres</w:t>
            </w:r>
          </w:p>
          <w:p w14:paraId="6A78F382"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Revenu plus haut :</w:t>
            </w:r>
          </w:p>
          <w:p w14:paraId="3D22B325"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Revenu plus bas : </w:t>
            </w:r>
          </w:p>
          <w:p w14:paraId="779B0E75" w14:textId="77777777" w:rsidR="00F353D9" w:rsidRPr="00F12D75" w:rsidRDefault="00F353D9" w:rsidP="00F353D9">
            <w:pPr>
              <w:spacing w:line="259" w:lineRule="auto"/>
              <w:rPr>
                <w:rFonts w:asciiTheme="majorHAnsi" w:hAnsiTheme="majorHAnsi" w:cstheme="majorHAnsi"/>
                <w:sz w:val="22"/>
                <w:szCs w:val="22"/>
              </w:rPr>
            </w:pPr>
          </w:p>
        </w:tc>
        <w:tc>
          <w:tcPr>
            <w:tcW w:w="2500" w:type="pct"/>
            <w:gridSpan w:val="2"/>
          </w:tcPr>
          <w:p w14:paraId="12868D1A"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Moyen / Nantis </w:t>
            </w:r>
          </w:p>
          <w:p w14:paraId="4EDFD5D1"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Revenu plus haut :</w:t>
            </w:r>
          </w:p>
          <w:p w14:paraId="7C1A95AE"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Revenu plus bas : </w:t>
            </w:r>
          </w:p>
        </w:tc>
      </w:tr>
      <w:tr w:rsidR="00F353D9" w:rsidRPr="00F12D75" w14:paraId="387711B8" w14:textId="77777777" w:rsidTr="00117272">
        <w:tc>
          <w:tcPr>
            <w:tcW w:w="5000" w:type="pct"/>
            <w:gridSpan w:val="3"/>
          </w:tcPr>
          <w:p w14:paraId="7D90FFD3" w14:textId="163B075E"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Quel changement a été observé cette année par rapport au revenu et l’épargne ? (données des pourcentages si possible)</w:t>
            </w:r>
          </w:p>
          <w:p w14:paraId="2C4399FC" w14:textId="77777777" w:rsidR="00F353D9" w:rsidRPr="00F12D75" w:rsidRDefault="00F353D9" w:rsidP="00F353D9">
            <w:pPr>
              <w:spacing w:line="259" w:lineRule="auto"/>
              <w:rPr>
                <w:rFonts w:asciiTheme="majorHAnsi" w:hAnsiTheme="majorHAnsi" w:cstheme="majorHAnsi"/>
                <w:sz w:val="22"/>
                <w:szCs w:val="22"/>
              </w:rPr>
            </w:pPr>
          </w:p>
        </w:tc>
      </w:tr>
    </w:tbl>
    <w:p w14:paraId="019400D2" w14:textId="77777777" w:rsidR="00F353D9" w:rsidRPr="00F12D75" w:rsidRDefault="00F353D9" w:rsidP="00F353D9">
      <w:pPr>
        <w:spacing w:after="0" w:line="259" w:lineRule="auto"/>
        <w:rPr>
          <w:rFonts w:asciiTheme="majorHAnsi" w:hAnsiTheme="majorHAnsi" w:cstheme="majorHAnsi"/>
          <w:sz w:val="22"/>
          <w:szCs w:val="22"/>
        </w:rPr>
      </w:pPr>
    </w:p>
    <w:p w14:paraId="25F039B4" w14:textId="42E7FEE6"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Question 10 :</w:t>
      </w:r>
      <w:r w:rsidRPr="00F12D75">
        <w:rPr>
          <w:rFonts w:asciiTheme="majorHAnsi" w:hAnsiTheme="majorHAnsi" w:cstheme="majorHAnsi"/>
          <w:b/>
          <w:sz w:val="22"/>
          <w:szCs w:val="22"/>
        </w:rPr>
        <w:t xml:space="preserve"> </w:t>
      </w:r>
      <w:r w:rsidRPr="00F12D75">
        <w:rPr>
          <w:rFonts w:asciiTheme="majorHAnsi" w:hAnsiTheme="majorHAnsi" w:cstheme="majorHAnsi"/>
          <w:sz w:val="22"/>
          <w:szCs w:val="22"/>
        </w:rPr>
        <w:t xml:space="preserve">Prévoyez-vous de changements dans vos sources de revenus à court terme (2-3 mois) ? lesquels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w:t>
      </w:r>
    </w:p>
    <w:p w14:paraId="0BE277D3" w14:textId="77777777" w:rsidR="00F353D9" w:rsidRPr="00F12D75" w:rsidRDefault="00F353D9" w:rsidP="00F353D9">
      <w:pPr>
        <w:spacing w:after="0" w:line="259" w:lineRule="auto"/>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3006"/>
        <w:gridCol w:w="2374"/>
        <w:gridCol w:w="2946"/>
        <w:gridCol w:w="2435"/>
      </w:tblGrid>
      <w:tr w:rsidR="00F353D9" w:rsidRPr="00F12D75" w14:paraId="6598DE90" w14:textId="77777777" w:rsidTr="00F353D9">
        <w:trPr>
          <w:trHeight w:val="424"/>
        </w:trPr>
        <w:tc>
          <w:tcPr>
            <w:tcW w:w="5593" w:type="dxa"/>
            <w:gridSpan w:val="2"/>
            <w:shd w:val="clear" w:color="auto" w:fill="DBD7BF"/>
            <w:vAlign w:val="center"/>
          </w:tcPr>
          <w:p w14:paraId="0A1B98EF"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Catégorie Pauvre / Très Pauvre</w:t>
            </w:r>
          </w:p>
        </w:tc>
        <w:tc>
          <w:tcPr>
            <w:tcW w:w="5594" w:type="dxa"/>
            <w:gridSpan w:val="2"/>
            <w:shd w:val="clear" w:color="auto" w:fill="DBD7BF"/>
            <w:vAlign w:val="center"/>
          </w:tcPr>
          <w:p w14:paraId="5FC6B84A"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Catégorie Moyen / Nantis</w:t>
            </w:r>
          </w:p>
        </w:tc>
      </w:tr>
      <w:tr w:rsidR="00F353D9" w:rsidRPr="00F12D75" w14:paraId="48CD82D1" w14:textId="77777777" w:rsidTr="00F353D9">
        <w:trPr>
          <w:trHeight w:val="700"/>
        </w:trPr>
        <w:tc>
          <w:tcPr>
            <w:tcW w:w="3114" w:type="dxa"/>
            <w:shd w:val="clear" w:color="auto" w:fill="DBD7BF"/>
            <w:vAlign w:val="center"/>
          </w:tcPr>
          <w:p w14:paraId="349F1D38"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Sources de revenus</w:t>
            </w:r>
          </w:p>
        </w:tc>
        <w:tc>
          <w:tcPr>
            <w:tcW w:w="2479" w:type="dxa"/>
            <w:shd w:val="clear" w:color="auto" w:fill="DBD7BF"/>
            <w:vAlign w:val="center"/>
          </w:tcPr>
          <w:p w14:paraId="5730BE31"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Prochains 2-3 mois</w:t>
            </w:r>
          </w:p>
          <w:p w14:paraId="03FD3745"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10)</w:t>
            </w:r>
          </w:p>
        </w:tc>
        <w:tc>
          <w:tcPr>
            <w:tcW w:w="3049" w:type="dxa"/>
            <w:shd w:val="clear" w:color="auto" w:fill="DBD7BF"/>
            <w:vAlign w:val="center"/>
          </w:tcPr>
          <w:p w14:paraId="243E00E6"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Sources de revenus</w:t>
            </w:r>
          </w:p>
        </w:tc>
        <w:tc>
          <w:tcPr>
            <w:tcW w:w="2545" w:type="dxa"/>
            <w:shd w:val="clear" w:color="auto" w:fill="DBD7BF"/>
            <w:vAlign w:val="center"/>
          </w:tcPr>
          <w:p w14:paraId="79B53F2F"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Prochains 2-3 mois</w:t>
            </w:r>
          </w:p>
          <w:p w14:paraId="3945E0CA" w14:textId="77777777" w:rsidR="00F353D9" w:rsidRPr="00F12D75" w:rsidRDefault="00F353D9" w:rsidP="00F353D9">
            <w:pPr>
              <w:spacing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10)</w:t>
            </w:r>
          </w:p>
        </w:tc>
      </w:tr>
      <w:tr w:rsidR="00F353D9" w:rsidRPr="00F12D75" w14:paraId="31F3245C" w14:textId="77777777" w:rsidTr="00117272">
        <w:trPr>
          <w:trHeight w:val="431"/>
        </w:trPr>
        <w:tc>
          <w:tcPr>
            <w:tcW w:w="3114" w:type="dxa"/>
            <w:shd w:val="clear" w:color="auto" w:fill="auto"/>
          </w:tcPr>
          <w:p w14:paraId="0F20792D"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Production propre </w:t>
            </w:r>
          </w:p>
        </w:tc>
        <w:tc>
          <w:tcPr>
            <w:tcW w:w="2479" w:type="dxa"/>
          </w:tcPr>
          <w:p w14:paraId="6BD56061"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73DF4972"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Production propre </w:t>
            </w:r>
          </w:p>
        </w:tc>
        <w:tc>
          <w:tcPr>
            <w:tcW w:w="2545" w:type="dxa"/>
          </w:tcPr>
          <w:p w14:paraId="58117CF2"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338E876B" w14:textId="77777777" w:rsidTr="00117272">
        <w:trPr>
          <w:trHeight w:val="431"/>
        </w:trPr>
        <w:tc>
          <w:tcPr>
            <w:tcW w:w="3114" w:type="dxa"/>
            <w:shd w:val="clear" w:color="auto" w:fill="auto"/>
          </w:tcPr>
          <w:p w14:paraId="57C6AC18"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Cueillette, chasse, pêche</w:t>
            </w:r>
          </w:p>
        </w:tc>
        <w:tc>
          <w:tcPr>
            <w:tcW w:w="2479" w:type="dxa"/>
          </w:tcPr>
          <w:p w14:paraId="7BC50A47"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512845C5"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Cueillette, chasse, pêche</w:t>
            </w:r>
          </w:p>
        </w:tc>
        <w:tc>
          <w:tcPr>
            <w:tcW w:w="2545" w:type="dxa"/>
          </w:tcPr>
          <w:p w14:paraId="110979B3"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6528958D" w14:textId="77777777" w:rsidTr="00117272">
        <w:trPr>
          <w:trHeight w:val="431"/>
        </w:trPr>
        <w:tc>
          <w:tcPr>
            <w:tcW w:w="3114" w:type="dxa"/>
            <w:shd w:val="clear" w:color="auto" w:fill="auto"/>
          </w:tcPr>
          <w:p w14:paraId="7DEDE0F8"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Acheté</w:t>
            </w:r>
          </w:p>
        </w:tc>
        <w:tc>
          <w:tcPr>
            <w:tcW w:w="2479" w:type="dxa"/>
          </w:tcPr>
          <w:p w14:paraId="29DC86C7"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0C2B3D5D"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Acheté</w:t>
            </w:r>
          </w:p>
        </w:tc>
        <w:tc>
          <w:tcPr>
            <w:tcW w:w="2545" w:type="dxa"/>
          </w:tcPr>
          <w:p w14:paraId="71DDCDAF"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2C6C8518" w14:textId="77777777" w:rsidTr="00117272">
        <w:trPr>
          <w:trHeight w:val="431"/>
        </w:trPr>
        <w:tc>
          <w:tcPr>
            <w:tcW w:w="3114" w:type="dxa"/>
            <w:shd w:val="clear" w:color="auto" w:fill="auto"/>
          </w:tcPr>
          <w:p w14:paraId="60FE407A"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Emprunté/crédit </w:t>
            </w:r>
          </w:p>
        </w:tc>
        <w:tc>
          <w:tcPr>
            <w:tcW w:w="2479" w:type="dxa"/>
          </w:tcPr>
          <w:p w14:paraId="14FC64A3"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31AD6C4D"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 xml:space="preserve">Emprunté/crédit </w:t>
            </w:r>
          </w:p>
        </w:tc>
        <w:tc>
          <w:tcPr>
            <w:tcW w:w="2545" w:type="dxa"/>
          </w:tcPr>
          <w:p w14:paraId="65208A75"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4ED1B78A" w14:textId="77777777" w:rsidTr="00117272">
        <w:trPr>
          <w:trHeight w:val="431"/>
        </w:trPr>
        <w:tc>
          <w:tcPr>
            <w:tcW w:w="3114" w:type="dxa"/>
            <w:shd w:val="clear" w:color="auto" w:fill="auto"/>
          </w:tcPr>
          <w:p w14:paraId="5A3AB459"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troqué, échangé contre du travail,</w:t>
            </w:r>
          </w:p>
        </w:tc>
        <w:tc>
          <w:tcPr>
            <w:tcW w:w="2479" w:type="dxa"/>
          </w:tcPr>
          <w:p w14:paraId="192590E0"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5133B359"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troqué, échangé contre du travail,</w:t>
            </w:r>
          </w:p>
        </w:tc>
        <w:tc>
          <w:tcPr>
            <w:tcW w:w="2545" w:type="dxa"/>
          </w:tcPr>
          <w:p w14:paraId="47742C3B"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1B0694FF" w14:textId="77777777" w:rsidTr="00117272">
        <w:trPr>
          <w:trHeight w:val="431"/>
        </w:trPr>
        <w:tc>
          <w:tcPr>
            <w:tcW w:w="3114" w:type="dxa"/>
            <w:shd w:val="clear" w:color="auto" w:fill="auto"/>
          </w:tcPr>
          <w:p w14:paraId="5E7AF662"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Don d’amis ou de parents</w:t>
            </w:r>
          </w:p>
        </w:tc>
        <w:tc>
          <w:tcPr>
            <w:tcW w:w="2479" w:type="dxa"/>
          </w:tcPr>
          <w:p w14:paraId="2E4AF1DB"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0C2D39C0"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Don d’amis ou de parents</w:t>
            </w:r>
          </w:p>
        </w:tc>
        <w:tc>
          <w:tcPr>
            <w:tcW w:w="2545" w:type="dxa"/>
          </w:tcPr>
          <w:p w14:paraId="3E0D3066"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1E277064" w14:textId="77777777" w:rsidTr="00117272">
        <w:trPr>
          <w:trHeight w:val="431"/>
        </w:trPr>
        <w:tc>
          <w:tcPr>
            <w:tcW w:w="3114" w:type="dxa"/>
            <w:shd w:val="clear" w:color="auto" w:fill="auto"/>
          </w:tcPr>
          <w:p w14:paraId="668EA93D"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Aide alimentaire</w:t>
            </w:r>
          </w:p>
        </w:tc>
        <w:tc>
          <w:tcPr>
            <w:tcW w:w="2479" w:type="dxa"/>
          </w:tcPr>
          <w:p w14:paraId="09FF889E"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2B28C7C0"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Aide alimentaire</w:t>
            </w:r>
          </w:p>
        </w:tc>
        <w:tc>
          <w:tcPr>
            <w:tcW w:w="2545" w:type="dxa"/>
          </w:tcPr>
          <w:p w14:paraId="5683ECFC" w14:textId="77777777" w:rsidR="00F353D9" w:rsidRPr="00F12D75" w:rsidRDefault="00F353D9" w:rsidP="00F353D9">
            <w:pPr>
              <w:spacing w:line="259" w:lineRule="auto"/>
              <w:rPr>
                <w:rFonts w:asciiTheme="majorHAnsi" w:hAnsiTheme="majorHAnsi" w:cstheme="majorHAnsi"/>
                <w:sz w:val="22"/>
                <w:szCs w:val="22"/>
              </w:rPr>
            </w:pPr>
          </w:p>
        </w:tc>
      </w:tr>
      <w:tr w:rsidR="00F353D9" w:rsidRPr="00F12D75" w14:paraId="645D85E1" w14:textId="77777777" w:rsidTr="00117272">
        <w:trPr>
          <w:trHeight w:val="431"/>
        </w:trPr>
        <w:tc>
          <w:tcPr>
            <w:tcW w:w="3114" w:type="dxa"/>
            <w:shd w:val="clear" w:color="auto" w:fill="auto"/>
          </w:tcPr>
          <w:p w14:paraId="6A0F74EE"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Autre</w:t>
            </w:r>
          </w:p>
        </w:tc>
        <w:tc>
          <w:tcPr>
            <w:tcW w:w="2479" w:type="dxa"/>
          </w:tcPr>
          <w:p w14:paraId="6E05CF09" w14:textId="77777777" w:rsidR="00F353D9" w:rsidRPr="00F12D75" w:rsidRDefault="00F353D9" w:rsidP="00F353D9">
            <w:pPr>
              <w:spacing w:line="259" w:lineRule="auto"/>
              <w:rPr>
                <w:rFonts w:asciiTheme="majorHAnsi" w:hAnsiTheme="majorHAnsi" w:cstheme="majorHAnsi"/>
                <w:sz w:val="22"/>
                <w:szCs w:val="22"/>
              </w:rPr>
            </w:pPr>
          </w:p>
        </w:tc>
        <w:tc>
          <w:tcPr>
            <w:tcW w:w="3049" w:type="dxa"/>
          </w:tcPr>
          <w:p w14:paraId="6FE480C8" w14:textId="77777777" w:rsidR="00F353D9" w:rsidRPr="00F12D75" w:rsidRDefault="00F353D9" w:rsidP="00F353D9">
            <w:pPr>
              <w:spacing w:line="259" w:lineRule="auto"/>
              <w:rPr>
                <w:rFonts w:asciiTheme="majorHAnsi" w:hAnsiTheme="majorHAnsi" w:cstheme="majorHAnsi"/>
                <w:sz w:val="22"/>
                <w:szCs w:val="22"/>
              </w:rPr>
            </w:pPr>
            <w:r w:rsidRPr="00F12D75">
              <w:rPr>
                <w:rFonts w:asciiTheme="majorHAnsi" w:hAnsiTheme="majorHAnsi" w:cstheme="majorHAnsi"/>
                <w:sz w:val="22"/>
                <w:szCs w:val="22"/>
              </w:rPr>
              <w:t>Autre</w:t>
            </w:r>
          </w:p>
        </w:tc>
        <w:tc>
          <w:tcPr>
            <w:tcW w:w="2545" w:type="dxa"/>
          </w:tcPr>
          <w:p w14:paraId="2C2D63E1" w14:textId="77777777" w:rsidR="00F353D9" w:rsidRPr="00F12D75" w:rsidRDefault="00F353D9" w:rsidP="00F353D9">
            <w:pPr>
              <w:spacing w:line="259" w:lineRule="auto"/>
              <w:rPr>
                <w:rFonts w:asciiTheme="majorHAnsi" w:hAnsiTheme="majorHAnsi" w:cstheme="majorHAnsi"/>
                <w:sz w:val="22"/>
                <w:szCs w:val="22"/>
              </w:rPr>
            </w:pPr>
          </w:p>
        </w:tc>
      </w:tr>
    </w:tbl>
    <w:p w14:paraId="72E5EC17" w14:textId="77777777" w:rsidR="00F353D9" w:rsidRPr="00F12D75" w:rsidRDefault="00F353D9" w:rsidP="00F353D9">
      <w:pPr>
        <w:shd w:val="clear" w:color="auto" w:fill="FFFFFF" w:themeFill="background1"/>
        <w:ind w:right="50"/>
        <w:jc w:val="both"/>
        <w:rPr>
          <w:rFonts w:asciiTheme="majorHAnsi" w:hAnsiTheme="majorHAnsi" w:cstheme="majorHAnsi"/>
          <w:sz w:val="22"/>
          <w:szCs w:val="22"/>
        </w:rPr>
      </w:pPr>
    </w:p>
    <w:p w14:paraId="7DE2D1B5" w14:textId="0A130452" w:rsidR="00F353D9" w:rsidRPr="00F12D75" w:rsidRDefault="00F353D9">
      <w:pPr>
        <w:rPr>
          <w:rFonts w:asciiTheme="majorHAnsi" w:hAnsiTheme="majorHAnsi" w:cstheme="majorHAnsi"/>
          <w:sz w:val="22"/>
          <w:szCs w:val="22"/>
        </w:rPr>
      </w:pPr>
      <w:r w:rsidRPr="00F12D75">
        <w:rPr>
          <w:rFonts w:asciiTheme="majorHAnsi" w:hAnsiTheme="majorHAnsi" w:cstheme="majorHAnsi"/>
          <w:sz w:val="22"/>
          <w:szCs w:val="22"/>
        </w:rPr>
        <w:br w:type="page"/>
      </w:r>
    </w:p>
    <w:p w14:paraId="0B68BAEC" w14:textId="77777777" w:rsidR="00F353D9" w:rsidRPr="00F12D75" w:rsidRDefault="00F353D9" w:rsidP="00D73964">
      <w:pPr>
        <w:spacing w:after="0" w:line="259" w:lineRule="auto"/>
        <w:rPr>
          <w:rFonts w:asciiTheme="majorHAnsi" w:hAnsiTheme="majorHAnsi" w:cstheme="majorHAnsi"/>
          <w:sz w:val="22"/>
          <w:szCs w:val="22"/>
        </w:rPr>
        <w:sectPr w:rsidR="00F353D9" w:rsidRPr="00F12D75" w:rsidSect="001F675A">
          <w:pgSz w:w="12240" w:h="15840"/>
          <w:pgMar w:top="1985" w:right="618" w:bottom="851" w:left="851" w:header="709" w:footer="709" w:gutter="0"/>
          <w:cols w:space="708"/>
          <w:docGrid w:linePitch="360"/>
        </w:sectPr>
      </w:pPr>
    </w:p>
    <w:p w14:paraId="220F1C11" w14:textId="77777777" w:rsidR="00F353D9" w:rsidRPr="00F12D75" w:rsidRDefault="00F353D9" w:rsidP="00F353D9">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lastRenderedPageBreak/>
        <w:t>DEPENSES ET STOCK</w:t>
      </w:r>
    </w:p>
    <w:p w14:paraId="38B48F8B" w14:textId="77777777" w:rsidR="00F353D9" w:rsidRPr="00F12D75" w:rsidRDefault="00F353D9" w:rsidP="00F353D9">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Pour répondre aux questions suivantes, demandez les pourcentages et si les participants ne peuvent pas répondre utiliser la technique de l’empilement proportionnel</w:t>
      </w:r>
    </w:p>
    <w:p w14:paraId="691A80A4" w14:textId="77777777" w:rsidR="00F353D9" w:rsidRPr="00F12D75" w:rsidRDefault="00F353D9" w:rsidP="00F353D9">
      <w:pPr>
        <w:pStyle w:val="Prrafodelista"/>
        <w:spacing w:after="0" w:line="259" w:lineRule="auto"/>
        <w:ind w:left="360"/>
        <w:rPr>
          <w:rFonts w:asciiTheme="majorHAnsi" w:eastAsia="Times New Roman" w:hAnsiTheme="majorHAnsi" w:cstheme="majorHAnsi"/>
          <w:bCs/>
          <w:color w:val="000000"/>
          <w:sz w:val="22"/>
          <w:szCs w:val="22"/>
          <w:lang w:eastAsia="es-ES_tradnl"/>
        </w:rPr>
      </w:pPr>
    </w:p>
    <w:p w14:paraId="79507F9F" w14:textId="4CFE819F" w:rsidR="00F353D9" w:rsidRPr="00F12D75" w:rsidRDefault="00F353D9" w:rsidP="00F353D9">
      <w:pPr>
        <w:pStyle w:val="Prrafodelista"/>
        <w:numPr>
          <w:ilvl w:val="0"/>
          <w:numId w:val="10"/>
        </w:numPr>
        <w:spacing w:after="0" w:line="259" w:lineRule="auto"/>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 xml:space="preserve">Question 11 : Normalement, à cette période de l’année, comment les ménages utilisent-ils leurs revenus ? Demander pour la catégorie socioéconomique pauvre /très pauvre puis pour la catégorie plus élevée. </w:t>
      </w:r>
    </w:p>
    <w:p w14:paraId="203CDEFE" w14:textId="3D9F976F" w:rsidR="00F353D9" w:rsidRPr="00F12D75" w:rsidRDefault="00F353D9" w:rsidP="00F353D9">
      <w:pPr>
        <w:pStyle w:val="Prrafodelista"/>
        <w:numPr>
          <w:ilvl w:val="0"/>
          <w:numId w:val="10"/>
        </w:numPr>
        <w:spacing w:after="0" w:line="259" w:lineRule="auto"/>
        <w:rPr>
          <w:rFonts w:asciiTheme="majorHAnsi" w:eastAsia="Times New Roman" w:hAnsiTheme="majorHAnsi" w:cstheme="majorHAnsi"/>
          <w:bCs/>
          <w:color w:val="000000"/>
          <w:sz w:val="22"/>
          <w:szCs w:val="22"/>
          <w:lang w:eastAsia="es-ES_tradnl"/>
        </w:rPr>
      </w:pPr>
      <w:r w:rsidRPr="00F12D75">
        <w:rPr>
          <w:rFonts w:asciiTheme="majorHAnsi" w:eastAsia="Times New Roman" w:hAnsiTheme="majorHAnsi" w:cstheme="majorHAnsi"/>
          <w:bCs/>
          <w:color w:val="000000"/>
          <w:sz w:val="22"/>
          <w:szCs w:val="22"/>
          <w:lang w:eastAsia="es-ES_tradnl"/>
        </w:rPr>
        <w:t>Question 12 : Aujourd’hui, comment les ménages utilisent-ils leurs revenus ? Demander pour la catégorie socioéconomique basse/très basse puis pour la catégorie plus élevée.</w:t>
      </w:r>
    </w:p>
    <w:p w14:paraId="2E8155E4" w14:textId="77777777" w:rsidR="00F353D9" w:rsidRPr="00F12D75" w:rsidRDefault="00F353D9" w:rsidP="00F353D9">
      <w:pPr>
        <w:pStyle w:val="Prrafodelista"/>
        <w:spacing w:after="0" w:line="259" w:lineRule="auto"/>
        <w:ind w:left="360"/>
        <w:rPr>
          <w:rFonts w:asciiTheme="majorHAnsi" w:eastAsia="Times New Roman" w:hAnsiTheme="majorHAnsi" w:cstheme="majorHAnsi"/>
          <w:bCs/>
          <w:color w:val="000000"/>
          <w:sz w:val="22"/>
          <w:szCs w:val="22"/>
          <w:lang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9"/>
        <w:gridCol w:w="2160"/>
        <w:gridCol w:w="2163"/>
        <w:gridCol w:w="2625"/>
        <w:gridCol w:w="2149"/>
        <w:gridCol w:w="2149"/>
      </w:tblGrid>
      <w:tr w:rsidR="00F353D9" w:rsidRPr="00F12D75" w14:paraId="274E4786" w14:textId="77777777" w:rsidTr="00F353D9">
        <w:trPr>
          <w:trHeight w:val="357"/>
        </w:trPr>
        <w:tc>
          <w:tcPr>
            <w:tcW w:w="2500" w:type="pct"/>
            <w:gridSpan w:val="3"/>
            <w:shd w:val="clear" w:color="auto" w:fill="DBD7BF"/>
            <w:vAlign w:val="center"/>
          </w:tcPr>
          <w:p w14:paraId="68BDEB17"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Catégorie Pauvre / Très Pauvre</w:t>
            </w:r>
          </w:p>
        </w:tc>
        <w:tc>
          <w:tcPr>
            <w:tcW w:w="2500" w:type="pct"/>
            <w:gridSpan w:val="3"/>
            <w:shd w:val="clear" w:color="auto" w:fill="DBD7BF"/>
            <w:vAlign w:val="center"/>
          </w:tcPr>
          <w:p w14:paraId="58F0C1F9"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Catégorie Moyen / Nantis</w:t>
            </w:r>
          </w:p>
        </w:tc>
      </w:tr>
      <w:tr w:rsidR="00F353D9" w:rsidRPr="00F12D75" w14:paraId="68F8B896" w14:textId="77777777" w:rsidTr="00F353D9">
        <w:trPr>
          <w:trHeight w:val="1127"/>
        </w:trPr>
        <w:tc>
          <w:tcPr>
            <w:tcW w:w="939" w:type="pct"/>
            <w:shd w:val="clear" w:color="auto" w:fill="DBD7BF"/>
            <w:vAlign w:val="center"/>
          </w:tcPr>
          <w:p w14:paraId="011A9FE6"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Dépenses</w:t>
            </w:r>
          </w:p>
        </w:tc>
        <w:tc>
          <w:tcPr>
            <w:tcW w:w="780" w:type="pct"/>
            <w:shd w:val="clear" w:color="auto" w:fill="DBD7BF"/>
            <w:vAlign w:val="center"/>
            <w:hideMark/>
          </w:tcPr>
          <w:p w14:paraId="7574E137"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Année de référence</w:t>
            </w:r>
          </w:p>
          <w:p w14:paraId="1FF0F0B2"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Cette époque de l’année %</w:t>
            </w:r>
          </w:p>
          <w:p w14:paraId="794EA976"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11)</w:t>
            </w:r>
          </w:p>
        </w:tc>
        <w:tc>
          <w:tcPr>
            <w:tcW w:w="781" w:type="pct"/>
            <w:shd w:val="clear" w:color="auto" w:fill="DBD7BF"/>
            <w:noWrap/>
            <w:vAlign w:val="center"/>
            <w:hideMark/>
          </w:tcPr>
          <w:p w14:paraId="59C81B09"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Cette année</w:t>
            </w:r>
          </w:p>
          <w:p w14:paraId="6CC21C2E"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Aujourd’hui % (ce mois)</w:t>
            </w:r>
          </w:p>
          <w:p w14:paraId="6DC010D6"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12)</w:t>
            </w:r>
          </w:p>
        </w:tc>
        <w:tc>
          <w:tcPr>
            <w:tcW w:w="948" w:type="pct"/>
            <w:shd w:val="clear" w:color="auto" w:fill="DBD7BF"/>
            <w:vAlign w:val="center"/>
          </w:tcPr>
          <w:p w14:paraId="7C52D2F5"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Dépenses</w:t>
            </w:r>
          </w:p>
        </w:tc>
        <w:tc>
          <w:tcPr>
            <w:tcW w:w="776" w:type="pct"/>
            <w:shd w:val="clear" w:color="auto" w:fill="DBD7BF"/>
            <w:vAlign w:val="center"/>
          </w:tcPr>
          <w:p w14:paraId="1073EC87"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Année de référence</w:t>
            </w:r>
          </w:p>
          <w:p w14:paraId="4A45C3B2"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Cette époque de l’année %</w:t>
            </w:r>
          </w:p>
          <w:p w14:paraId="71715688"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11)</w:t>
            </w:r>
          </w:p>
        </w:tc>
        <w:tc>
          <w:tcPr>
            <w:tcW w:w="776" w:type="pct"/>
            <w:shd w:val="clear" w:color="auto" w:fill="DBD7BF"/>
            <w:vAlign w:val="center"/>
          </w:tcPr>
          <w:p w14:paraId="24119B91"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Cette année</w:t>
            </w:r>
          </w:p>
          <w:p w14:paraId="5289BC67"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Aujourd’hui % (ce mois)</w:t>
            </w:r>
          </w:p>
          <w:p w14:paraId="090D9423" w14:textId="77777777" w:rsidR="00F353D9" w:rsidRPr="00F12D75" w:rsidRDefault="00F353D9" w:rsidP="00F353D9">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(Question 12)</w:t>
            </w:r>
          </w:p>
        </w:tc>
      </w:tr>
      <w:tr w:rsidR="00F353D9" w:rsidRPr="00F12D75" w14:paraId="0A05DBF8" w14:textId="77777777" w:rsidTr="00117272">
        <w:trPr>
          <w:trHeight w:val="431"/>
        </w:trPr>
        <w:tc>
          <w:tcPr>
            <w:tcW w:w="939" w:type="pct"/>
            <w:shd w:val="clear" w:color="auto" w:fill="auto"/>
            <w:vAlign w:val="center"/>
          </w:tcPr>
          <w:p w14:paraId="28CE4356"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Aliments de base/vivres</w:t>
            </w:r>
          </w:p>
        </w:tc>
        <w:tc>
          <w:tcPr>
            <w:tcW w:w="780" w:type="pct"/>
            <w:shd w:val="clear" w:color="auto" w:fill="auto"/>
            <w:vAlign w:val="center"/>
          </w:tcPr>
          <w:p w14:paraId="0BFA02DA"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114C190D"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2F69AF83"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Aliments de base/vivres</w:t>
            </w:r>
          </w:p>
        </w:tc>
        <w:tc>
          <w:tcPr>
            <w:tcW w:w="776" w:type="pct"/>
            <w:vAlign w:val="center"/>
          </w:tcPr>
          <w:p w14:paraId="047EF961"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1631A7FA"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66FC8EFF" w14:textId="77777777" w:rsidTr="00117272">
        <w:trPr>
          <w:trHeight w:val="431"/>
        </w:trPr>
        <w:tc>
          <w:tcPr>
            <w:tcW w:w="939" w:type="pct"/>
            <w:shd w:val="clear" w:color="auto" w:fill="auto"/>
            <w:vAlign w:val="center"/>
          </w:tcPr>
          <w:p w14:paraId="1DD46AC6"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Condiments</w:t>
            </w:r>
          </w:p>
        </w:tc>
        <w:tc>
          <w:tcPr>
            <w:tcW w:w="780" w:type="pct"/>
            <w:shd w:val="clear" w:color="auto" w:fill="auto"/>
            <w:vAlign w:val="center"/>
          </w:tcPr>
          <w:p w14:paraId="7910F1D0"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1A19A822"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6553E5A9"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Condiments</w:t>
            </w:r>
          </w:p>
        </w:tc>
        <w:tc>
          <w:tcPr>
            <w:tcW w:w="776" w:type="pct"/>
            <w:vAlign w:val="center"/>
          </w:tcPr>
          <w:p w14:paraId="5E9E5EE8"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7CABD44D"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1AA840B4" w14:textId="77777777" w:rsidTr="00117272">
        <w:trPr>
          <w:trHeight w:val="431"/>
        </w:trPr>
        <w:tc>
          <w:tcPr>
            <w:tcW w:w="939" w:type="pct"/>
            <w:shd w:val="clear" w:color="auto" w:fill="auto"/>
            <w:vAlign w:val="center"/>
          </w:tcPr>
          <w:p w14:paraId="0206C4C0"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Eau</w:t>
            </w:r>
          </w:p>
        </w:tc>
        <w:tc>
          <w:tcPr>
            <w:tcW w:w="780" w:type="pct"/>
            <w:shd w:val="clear" w:color="auto" w:fill="auto"/>
            <w:vAlign w:val="center"/>
          </w:tcPr>
          <w:p w14:paraId="58B6B3BE"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741A707E"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355A74E8"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Eau</w:t>
            </w:r>
          </w:p>
        </w:tc>
        <w:tc>
          <w:tcPr>
            <w:tcW w:w="776" w:type="pct"/>
            <w:vAlign w:val="center"/>
          </w:tcPr>
          <w:p w14:paraId="6A43A7BE"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40871E75"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53D25E78" w14:textId="77777777" w:rsidTr="00117272">
        <w:trPr>
          <w:trHeight w:val="431"/>
        </w:trPr>
        <w:tc>
          <w:tcPr>
            <w:tcW w:w="939" w:type="pct"/>
            <w:shd w:val="clear" w:color="auto" w:fill="auto"/>
            <w:vAlign w:val="center"/>
          </w:tcPr>
          <w:p w14:paraId="43C6F6D5"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Santé</w:t>
            </w:r>
          </w:p>
        </w:tc>
        <w:tc>
          <w:tcPr>
            <w:tcW w:w="780" w:type="pct"/>
            <w:shd w:val="clear" w:color="auto" w:fill="auto"/>
            <w:vAlign w:val="center"/>
          </w:tcPr>
          <w:p w14:paraId="42F8211F"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441B70A3"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6BBCF6E7"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Santé</w:t>
            </w:r>
          </w:p>
        </w:tc>
        <w:tc>
          <w:tcPr>
            <w:tcW w:w="776" w:type="pct"/>
            <w:vAlign w:val="center"/>
          </w:tcPr>
          <w:p w14:paraId="4B58E604"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2C7D0916"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4F903791" w14:textId="77777777" w:rsidTr="00117272">
        <w:trPr>
          <w:trHeight w:val="431"/>
        </w:trPr>
        <w:tc>
          <w:tcPr>
            <w:tcW w:w="939" w:type="pct"/>
            <w:shd w:val="clear" w:color="auto" w:fill="auto"/>
            <w:vAlign w:val="center"/>
          </w:tcPr>
          <w:p w14:paraId="487EF464"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Ecole</w:t>
            </w:r>
          </w:p>
        </w:tc>
        <w:tc>
          <w:tcPr>
            <w:tcW w:w="780" w:type="pct"/>
            <w:shd w:val="clear" w:color="auto" w:fill="auto"/>
            <w:vAlign w:val="center"/>
          </w:tcPr>
          <w:p w14:paraId="49726F27"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461F084E"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2F8E69B6"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Ecole</w:t>
            </w:r>
          </w:p>
        </w:tc>
        <w:tc>
          <w:tcPr>
            <w:tcW w:w="776" w:type="pct"/>
            <w:vAlign w:val="center"/>
          </w:tcPr>
          <w:p w14:paraId="057A28A3"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3A75AD90"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3C7E8C9A" w14:textId="77777777" w:rsidTr="00117272">
        <w:trPr>
          <w:trHeight w:val="431"/>
        </w:trPr>
        <w:tc>
          <w:tcPr>
            <w:tcW w:w="939" w:type="pct"/>
            <w:shd w:val="clear" w:color="auto" w:fill="auto"/>
            <w:vAlign w:val="center"/>
          </w:tcPr>
          <w:p w14:paraId="6AB08FBD"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Savon et produits hygiène</w:t>
            </w:r>
          </w:p>
        </w:tc>
        <w:tc>
          <w:tcPr>
            <w:tcW w:w="780" w:type="pct"/>
            <w:shd w:val="clear" w:color="auto" w:fill="auto"/>
            <w:vAlign w:val="center"/>
          </w:tcPr>
          <w:p w14:paraId="12872C3D"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66B8ED2F"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5F7019C9"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Savon et produits hygiène</w:t>
            </w:r>
          </w:p>
        </w:tc>
        <w:tc>
          <w:tcPr>
            <w:tcW w:w="776" w:type="pct"/>
            <w:vAlign w:val="center"/>
          </w:tcPr>
          <w:p w14:paraId="6A9A1B91"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35208AEE"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4F24E43F" w14:textId="77777777" w:rsidTr="00117272">
        <w:trPr>
          <w:trHeight w:val="431"/>
        </w:trPr>
        <w:tc>
          <w:tcPr>
            <w:tcW w:w="939" w:type="pct"/>
            <w:shd w:val="clear" w:color="auto" w:fill="auto"/>
            <w:vAlign w:val="center"/>
          </w:tcPr>
          <w:p w14:paraId="5DE4B600"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Vêtements/chaussures</w:t>
            </w:r>
          </w:p>
        </w:tc>
        <w:tc>
          <w:tcPr>
            <w:tcW w:w="780" w:type="pct"/>
            <w:shd w:val="clear" w:color="auto" w:fill="auto"/>
            <w:vAlign w:val="center"/>
          </w:tcPr>
          <w:p w14:paraId="2A2717D6"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38CA2D8E"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3F427EFF"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Vêtements/chaussures</w:t>
            </w:r>
          </w:p>
        </w:tc>
        <w:tc>
          <w:tcPr>
            <w:tcW w:w="776" w:type="pct"/>
            <w:vAlign w:val="center"/>
          </w:tcPr>
          <w:p w14:paraId="750ED161"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548360C9"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723087D6" w14:textId="77777777" w:rsidTr="00117272">
        <w:trPr>
          <w:trHeight w:val="431"/>
        </w:trPr>
        <w:tc>
          <w:tcPr>
            <w:tcW w:w="939" w:type="pct"/>
            <w:shd w:val="clear" w:color="auto" w:fill="auto"/>
            <w:vAlign w:val="center"/>
          </w:tcPr>
          <w:p w14:paraId="55552DEF"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Aliment bétail</w:t>
            </w:r>
          </w:p>
        </w:tc>
        <w:tc>
          <w:tcPr>
            <w:tcW w:w="780" w:type="pct"/>
            <w:shd w:val="clear" w:color="auto" w:fill="auto"/>
            <w:vAlign w:val="center"/>
          </w:tcPr>
          <w:p w14:paraId="3FD01CFD"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2DF4F6B8"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29A9BE65"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Aliment bétail</w:t>
            </w:r>
          </w:p>
        </w:tc>
        <w:tc>
          <w:tcPr>
            <w:tcW w:w="776" w:type="pct"/>
            <w:vAlign w:val="center"/>
          </w:tcPr>
          <w:p w14:paraId="6FFA0274"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653D0D35"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3DBE3188" w14:textId="77777777" w:rsidTr="00117272">
        <w:trPr>
          <w:trHeight w:val="431"/>
        </w:trPr>
        <w:tc>
          <w:tcPr>
            <w:tcW w:w="939" w:type="pct"/>
            <w:shd w:val="clear" w:color="auto" w:fill="auto"/>
            <w:vAlign w:val="center"/>
          </w:tcPr>
          <w:p w14:paraId="4AD817ED"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Autres actifs productifs</w:t>
            </w:r>
          </w:p>
        </w:tc>
        <w:tc>
          <w:tcPr>
            <w:tcW w:w="780" w:type="pct"/>
            <w:shd w:val="clear" w:color="auto" w:fill="auto"/>
            <w:vAlign w:val="center"/>
          </w:tcPr>
          <w:p w14:paraId="5F1AAA40"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1D023A36"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797FDEBD"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Autres actifs productifs</w:t>
            </w:r>
          </w:p>
        </w:tc>
        <w:tc>
          <w:tcPr>
            <w:tcW w:w="776" w:type="pct"/>
            <w:vAlign w:val="center"/>
          </w:tcPr>
          <w:p w14:paraId="3990F08C"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0868F651" w14:textId="77777777" w:rsidR="00F353D9" w:rsidRPr="00F12D75" w:rsidRDefault="00F353D9" w:rsidP="00F353D9">
            <w:pPr>
              <w:spacing w:after="0" w:line="259" w:lineRule="auto"/>
              <w:rPr>
                <w:rFonts w:asciiTheme="majorHAnsi" w:hAnsiTheme="majorHAnsi" w:cstheme="majorHAnsi"/>
                <w:sz w:val="22"/>
                <w:szCs w:val="22"/>
              </w:rPr>
            </w:pPr>
          </w:p>
        </w:tc>
      </w:tr>
      <w:tr w:rsidR="00F353D9" w:rsidRPr="00F12D75" w14:paraId="3A293B99" w14:textId="77777777" w:rsidTr="00117272">
        <w:trPr>
          <w:trHeight w:val="413"/>
        </w:trPr>
        <w:tc>
          <w:tcPr>
            <w:tcW w:w="939" w:type="pct"/>
            <w:shd w:val="clear" w:color="auto" w:fill="auto"/>
            <w:vAlign w:val="center"/>
          </w:tcPr>
          <w:p w14:paraId="447EF969"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Autres _______________</w:t>
            </w:r>
          </w:p>
        </w:tc>
        <w:tc>
          <w:tcPr>
            <w:tcW w:w="780" w:type="pct"/>
            <w:shd w:val="clear" w:color="auto" w:fill="auto"/>
            <w:vAlign w:val="center"/>
          </w:tcPr>
          <w:p w14:paraId="5633042A" w14:textId="77777777" w:rsidR="00F353D9" w:rsidRPr="00F12D75" w:rsidRDefault="00F353D9" w:rsidP="00F353D9">
            <w:pPr>
              <w:spacing w:after="0" w:line="259" w:lineRule="auto"/>
              <w:rPr>
                <w:rFonts w:asciiTheme="majorHAnsi" w:hAnsiTheme="majorHAnsi" w:cstheme="majorHAnsi"/>
                <w:sz w:val="22"/>
                <w:szCs w:val="22"/>
              </w:rPr>
            </w:pPr>
          </w:p>
        </w:tc>
        <w:tc>
          <w:tcPr>
            <w:tcW w:w="781" w:type="pct"/>
            <w:shd w:val="clear" w:color="auto" w:fill="auto"/>
            <w:vAlign w:val="center"/>
          </w:tcPr>
          <w:p w14:paraId="7E33A2FC" w14:textId="77777777" w:rsidR="00F353D9" w:rsidRPr="00F12D75" w:rsidRDefault="00F353D9" w:rsidP="00F353D9">
            <w:pPr>
              <w:spacing w:after="0" w:line="259" w:lineRule="auto"/>
              <w:rPr>
                <w:rFonts w:asciiTheme="majorHAnsi" w:hAnsiTheme="majorHAnsi" w:cstheme="majorHAnsi"/>
                <w:sz w:val="22"/>
                <w:szCs w:val="22"/>
              </w:rPr>
            </w:pPr>
          </w:p>
        </w:tc>
        <w:tc>
          <w:tcPr>
            <w:tcW w:w="948" w:type="pct"/>
            <w:vAlign w:val="center"/>
          </w:tcPr>
          <w:p w14:paraId="1E0094AF" w14:textId="77777777" w:rsidR="00F353D9" w:rsidRPr="00F12D75" w:rsidRDefault="00F353D9" w:rsidP="00F353D9">
            <w:pPr>
              <w:spacing w:after="0" w:line="259" w:lineRule="auto"/>
              <w:rPr>
                <w:rFonts w:asciiTheme="majorHAnsi" w:hAnsiTheme="majorHAnsi" w:cstheme="majorHAnsi"/>
                <w:sz w:val="22"/>
                <w:szCs w:val="22"/>
              </w:rPr>
            </w:pPr>
            <w:r w:rsidRPr="00F12D75">
              <w:rPr>
                <w:rFonts w:asciiTheme="majorHAnsi" w:hAnsiTheme="majorHAnsi" w:cstheme="majorHAnsi"/>
                <w:sz w:val="22"/>
                <w:szCs w:val="22"/>
              </w:rPr>
              <w:t>Autres _______________</w:t>
            </w:r>
          </w:p>
        </w:tc>
        <w:tc>
          <w:tcPr>
            <w:tcW w:w="776" w:type="pct"/>
            <w:vAlign w:val="center"/>
          </w:tcPr>
          <w:p w14:paraId="1754D039" w14:textId="77777777" w:rsidR="00F353D9" w:rsidRPr="00F12D75" w:rsidRDefault="00F353D9" w:rsidP="00F353D9">
            <w:pPr>
              <w:spacing w:after="0" w:line="259" w:lineRule="auto"/>
              <w:rPr>
                <w:rFonts w:asciiTheme="majorHAnsi" w:hAnsiTheme="majorHAnsi" w:cstheme="majorHAnsi"/>
                <w:sz w:val="22"/>
                <w:szCs w:val="22"/>
              </w:rPr>
            </w:pPr>
          </w:p>
        </w:tc>
        <w:tc>
          <w:tcPr>
            <w:tcW w:w="776" w:type="pct"/>
            <w:vAlign w:val="center"/>
          </w:tcPr>
          <w:p w14:paraId="2BC4DB99" w14:textId="77777777" w:rsidR="00F353D9" w:rsidRPr="00F12D75" w:rsidRDefault="00F353D9" w:rsidP="00F353D9">
            <w:pPr>
              <w:spacing w:after="0" w:line="259" w:lineRule="auto"/>
              <w:rPr>
                <w:rFonts w:asciiTheme="majorHAnsi" w:hAnsiTheme="majorHAnsi" w:cstheme="majorHAnsi"/>
                <w:sz w:val="22"/>
                <w:szCs w:val="22"/>
              </w:rPr>
            </w:pPr>
          </w:p>
        </w:tc>
      </w:tr>
    </w:tbl>
    <w:p w14:paraId="1B9010B7" w14:textId="287BFE21" w:rsidR="00F353D9" w:rsidRPr="00F12D75" w:rsidRDefault="00F353D9">
      <w:pPr>
        <w:rPr>
          <w:rFonts w:asciiTheme="majorHAnsi" w:hAnsiTheme="majorHAnsi" w:cstheme="majorHAnsi"/>
          <w:sz w:val="22"/>
          <w:szCs w:val="22"/>
        </w:rPr>
      </w:pPr>
    </w:p>
    <w:p w14:paraId="5E64F6B5" w14:textId="08CE876F" w:rsidR="00F353D9" w:rsidRPr="00F12D75" w:rsidRDefault="00F353D9" w:rsidP="00F353D9">
      <w:pPr>
        <w:shd w:val="clear" w:color="auto" w:fill="FFFFFF" w:themeFill="background1"/>
        <w:ind w:right="50"/>
        <w:jc w:val="both"/>
        <w:rPr>
          <w:rFonts w:asciiTheme="majorHAnsi" w:hAnsiTheme="majorHAnsi" w:cstheme="majorHAnsi"/>
          <w:sz w:val="22"/>
          <w:szCs w:val="22"/>
        </w:rPr>
      </w:pPr>
    </w:p>
    <w:p w14:paraId="5CA85B5A" w14:textId="77777777" w:rsidR="005247B6" w:rsidRPr="00F12D75" w:rsidRDefault="005247B6" w:rsidP="00F353D9">
      <w:pPr>
        <w:shd w:val="clear" w:color="auto" w:fill="FFFFFF" w:themeFill="background1"/>
        <w:ind w:right="50"/>
        <w:jc w:val="both"/>
        <w:rPr>
          <w:rFonts w:asciiTheme="majorHAnsi" w:hAnsiTheme="majorHAnsi" w:cstheme="majorHAnsi"/>
          <w:sz w:val="22"/>
          <w:szCs w:val="22"/>
        </w:rPr>
        <w:sectPr w:rsidR="005247B6" w:rsidRPr="00F12D75" w:rsidSect="005F5434">
          <w:pgSz w:w="15840" w:h="12240" w:orient="landscape"/>
          <w:pgMar w:top="1843" w:right="851" w:bottom="851" w:left="1134" w:header="709" w:footer="709" w:gutter="0"/>
          <w:cols w:space="708"/>
          <w:docGrid w:linePitch="360"/>
        </w:sectPr>
      </w:pPr>
    </w:p>
    <w:tbl>
      <w:tblPr>
        <w:tblStyle w:val="Tablaconcuadrcula"/>
        <w:tblW w:w="5000" w:type="pct"/>
        <w:tblLook w:val="04A0" w:firstRow="1" w:lastRow="0" w:firstColumn="1" w:lastColumn="0" w:noHBand="0" w:noVBand="1"/>
      </w:tblPr>
      <w:tblGrid>
        <w:gridCol w:w="5665"/>
        <w:gridCol w:w="3467"/>
        <w:gridCol w:w="1629"/>
      </w:tblGrid>
      <w:tr w:rsidR="005247B6" w:rsidRPr="00F12D75" w14:paraId="16310BD0" w14:textId="77777777" w:rsidTr="005247B6">
        <w:tc>
          <w:tcPr>
            <w:tcW w:w="4243" w:type="pct"/>
            <w:gridSpan w:val="2"/>
            <w:tcBorders>
              <w:right w:val="nil"/>
            </w:tcBorders>
          </w:tcPr>
          <w:p w14:paraId="1ABEE800" w14:textId="28E0F4C6" w:rsidR="005247B6" w:rsidRPr="00F12D75" w:rsidRDefault="005247B6"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lastRenderedPageBreak/>
              <w:t xml:space="preserve">Si la situation ne change pas, pensez-vous que l’utilisation des revenus peut changer ? </w:t>
            </w:r>
          </w:p>
          <w:p w14:paraId="28D70658" w14:textId="77777777" w:rsidR="005247B6" w:rsidRPr="00F12D75" w:rsidRDefault="005247B6"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Quelles sont vos prévisions ? Pourquoi ? </w:t>
            </w:r>
            <w:r w:rsidRPr="00F12D75">
              <w:rPr>
                <w:rFonts w:asciiTheme="majorHAnsi" w:hAnsiTheme="majorHAnsi" w:cstheme="majorHAnsi"/>
                <w:i/>
                <w:sz w:val="22"/>
                <w:szCs w:val="22"/>
              </w:rPr>
              <w:t>(Précisez pour chaque domaine si un changement est prévisionnel)</w:t>
            </w:r>
          </w:p>
        </w:tc>
        <w:tc>
          <w:tcPr>
            <w:tcW w:w="757" w:type="pct"/>
            <w:tcBorders>
              <w:left w:val="nil"/>
            </w:tcBorders>
          </w:tcPr>
          <w:p w14:paraId="5C1B163D" w14:textId="77777777" w:rsidR="005247B6" w:rsidRPr="00F12D75" w:rsidRDefault="005247B6" w:rsidP="00117272">
            <w:pPr>
              <w:shd w:val="clear" w:color="auto" w:fill="FFFFFF" w:themeFill="background1"/>
              <w:jc w:val="both"/>
              <w:rPr>
                <w:rFonts w:asciiTheme="majorHAnsi" w:hAnsiTheme="majorHAnsi" w:cstheme="majorHAnsi"/>
                <w:b/>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5247B6" w:rsidRPr="00F12D75" w14:paraId="77C69732" w14:textId="77777777" w:rsidTr="005247B6">
        <w:tc>
          <w:tcPr>
            <w:tcW w:w="2632" w:type="pct"/>
            <w:tcBorders>
              <w:bottom w:val="single" w:sz="4" w:space="0" w:color="auto"/>
            </w:tcBorders>
          </w:tcPr>
          <w:p w14:paraId="043133F7" w14:textId="10C78CAA" w:rsidR="005247B6" w:rsidRPr="00F12D75" w:rsidRDefault="005247B6" w:rsidP="00BF11CA">
            <w:pPr>
              <w:shd w:val="clear" w:color="auto" w:fill="FFFFFF" w:themeFill="background1"/>
              <w:tabs>
                <w:tab w:val="right" w:pos="6565"/>
              </w:tabs>
              <w:jc w:val="both"/>
              <w:rPr>
                <w:rFonts w:asciiTheme="majorHAnsi" w:hAnsiTheme="majorHAnsi" w:cstheme="majorHAnsi"/>
                <w:sz w:val="22"/>
                <w:szCs w:val="22"/>
              </w:rPr>
            </w:pPr>
            <w:r w:rsidRPr="00F12D75">
              <w:rPr>
                <w:rFonts w:asciiTheme="majorHAnsi" w:hAnsiTheme="majorHAnsi" w:cstheme="majorHAnsi"/>
                <w:sz w:val="22"/>
                <w:szCs w:val="22"/>
              </w:rPr>
              <w:t>Pauvre / Très Pauvres</w:t>
            </w:r>
          </w:p>
          <w:p w14:paraId="6EA3482C" w14:textId="77777777" w:rsidR="005247B6" w:rsidRPr="00F12D75" w:rsidRDefault="005247B6" w:rsidP="00117272">
            <w:pPr>
              <w:shd w:val="clear" w:color="auto" w:fill="FFFFFF" w:themeFill="background1"/>
              <w:jc w:val="both"/>
              <w:rPr>
                <w:rFonts w:asciiTheme="majorHAnsi" w:hAnsiTheme="majorHAnsi" w:cstheme="majorHAnsi"/>
                <w:sz w:val="22"/>
                <w:szCs w:val="22"/>
              </w:rPr>
            </w:pPr>
          </w:p>
        </w:tc>
        <w:tc>
          <w:tcPr>
            <w:tcW w:w="2368" w:type="pct"/>
            <w:gridSpan w:val="2"/>
            <w:tcBorders>
              <w:bottom w:val="single" w:sz="4" w:space="0" w:color="auto"/>
            </w:tcBorders>
          </w:tcPr>
          <w:p w14:paraId="0914A33A" w14:textId="77777777" w:rsidR="005247B6" w:rsidRPr="00F12D75" w:rsidRDefault="005247B6" w:rsidP="00117272">
            <w:pPr>
              <w:shd w:val="clear" w:color="auto" w:fill="FFFFFF" w:themeFill="background1"/>
              <w:jc w:val="both"/>
              <w:rPr>
                <w:rFonts w:asciiTheme="majorHAnsi" w:hAnsiTheme="majorHAnsi" w:cstheme="majorHAnsi"/>
                <w:sz w:val="22"/>
                <w:szCs w:val="22"/>
              </w:rPr>
            </w:pPr>
            <w:r w:rsidRPr="00F12D75">
              <w:rPr>
                <w:rFonts w:asciiTheme="majorHAnsi" w:hAnsiTheme="majorHAnsi" w:cstheme="majorHAnsi"/>
                <w:sz w:val="22"/>
                <w:szCs w:val="22"/>
              </w:rPr>
              <w:t xml:space="preserve">Moyen / Nantis </w:t>
            </w:r>
          </w:p>
        </w:tc>
      </w:tr>
      <w:tr w:rsidR="005247B6" w:rsidRPr="00F12D75" w14:paraId="5BAD7993" w14:textId="77777777" w:rsidTr="005247B6">
        <w:tc>
          <w:tcPr>
            <w:tcW w:w="4243" w:type="pct"/>
            <w:gridSpan w:val="2"/>
            <w:tcBorders>
              <w:right w:val="nil"/>
            </w:tcBorders>
          </w:tcPr>
          <w:p w14:paraId="18A36309" w14:textId="4C991C56" w:rsidR="005247B6" w:rsidRPr="00F12D75" w:rsidRDefault="005247B6"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Normalement, à cette période de l’année, possédez-vous des stocks alimentaires et non-alimentaires ? Pour combien de temps ? </w:t>
            </w:r>
            <w:r w:rsidRPr="00F12D75">
              <w:rPr>
                <w:rFonts w:asciiTheme="majorHAnsi" w:hAnsiTheme="majorHAnsi" w:cstheme="majorHAnsi"/>
                <w:i/>
                <w:sz w:val="22"/>
                <w:szCs w:val="22"/>
              </w:rPr>
              <w:t>(Indiquez le nombre de mois ou semaines)</w:t>
            </w:r>
          </w:p>
        </w:tc>
        <w:tc>
          <w:tcPr>
            <w:tcW w:w="757" w:type="pct"/>
            <w:tcBorders>
              <w:left w:val="nil"/>
            </w:tcBorders>
          </w:tcPr>
          <w:p w14:paraId="4F1B0C23" w14:textId="77777777" w:rsidR="005247B6" w:rsidRPr="00F12D75" w:rsidRDefault="005247B6" w:rsidP="00117272">
            <w:pPr>
              <w:shd w:val="clear" w:color="auto" w:fill="FFFFFF" w:themeFill="background1"/>
              <w:jc w:val="both"/>
              <w:rPr>
                <w:rFonts w:asciiTheme="majorHAnsi" w:hAnsiTheme="majorHAnsi" w:cstheme="majorHAnsi"/>
                <w:b/>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5247B6" w:rsidRPr="00F12D75" w14:paraId="57D38711" w14:textId="77777777" w:rsidTr="005247B6">
        <w:tc>
          <w:tcPr>
            <w:tcW w:w="2632" w:type="pct"/>
            <w:tcBorders>
              <w:bottom w:val="single" w:sz="4" w:space="0" w:color="auto"/>
            </w:tcBorders>
          </w:tcPr>
          <w:p w14:paraId="78719D0A" w14:textId="526C02B7" w:rsidR="005247B6" w:rsidRPr="00F12D75" w:rsidRDefault="005247B6" w:rsidP="00BF11CA">
            <w:pPr>
              <w:shd w:val="clear" w:color="auto" w:fill="FFFFFF" w:themeFill="background1"/>
              <w:tabs>
                <w:tab w:val="right" w:pos="6565"/>
              </w:tabs>
              <w:jc w:val="both"/>
              <w:rPr>
                <w:rFonts w:asciiTheme="majorHAnsi" w:hAnsiTheme="majorHAnsi" w:cstheme="majorHAnsi"/>
                <w:sz w:val="22"/>
                <w:szCs w:val="22"/>
              </w:rPr>
            </w:pPr>
            <w:r w:rsidRPr="00F12D75">
              <w:rPr>
                <w:rFonts w:asciiTheme="majorHAnsi" w:hAnsiTheme="majorHAnsi" w:cstheme="majorHAnsi"/>
                <w:sz w:val="22"/>
                <w:szCs w:val="22"/>
              </w:rPr>
              <w:t>Pauvre / Très Pauvres</w:t>
            </w:r>
          </w:p>
          <w:p w14:paraId="39A26FF6" w14:textId="77777777" w:rsidR="005247B6" w:rsidRPr="00F12D75" w:rsidRDefault="005247B6" w:rsidP="00117272">
            <w:pPr>
              <w:shd w:val="clear" w:color="auto" w:fill="FFFFFF" w:themeFill="background1"/>
              <w:jc w:val="both"/>
              <w:rPr>
                <w:rFonts w:asciiTheme="majorHAnsi" w:hAnsiTheme="majorHAnsi" w:cstheme="majorHAnsi"/>
                <w:sz w:val="22"/>
                <w:szCs w:val="22"/>
              </w:rPr>
            </w:pPr>
          </w:p>
        </w:tc>
        <w:tc>
          <w:tcPr>
            <w:tcW w:w="2368" w:type="pct"/>
            <w:gridSpan w:val="2"/>
            <w:tcBorders>
              <w:bottom w:val="single" w:sz="4" w:space="0" w:color="auto"/>
            </w:tcBorders>
          </w:tcPr>
          <w:p w14:paraId="27ADF66D" w14:textId="77777777" w:rsidR="005247B6" w:rsidRPr="00F12D75" w:rsidRDefault="005247B6" w:rsidP="00117272">
            <w:pPr>
              <w:shd w:val="clear" w:color="auto" w:fill="FFFFFF" w:themeFill="background1"/>
              <w:jc w:val="both"/>
              <w:rPr>
                <w:rFonts w:asciiTheme="majorHAnsi" w:hAnsiTheme="majorHAnsi" w:cstheme="majorHAnsi"/>
                <w:sz w:val="22"/>
                <w:szCs w:val="22"/>
              </w:rPr>
            </w:pPr>
            <w:r w:rsidRPr="00F12D75">
              <w:rPr>
                <w:rFonts w:asciiTheme="majorHAnsi" w:hAnsiTheme="majorHAnsi" w:cstheme="majorHAnsi"/>
                <w:sz w:val="22"/>
                <w:szCs w:val="22"/>
              </w:rPr>
              <w:t xml:space="preserve">Moyen / Nantis </w:t>
            </w:r>
          </w:p>
        </w:tc>
      </w:tr>
      <w:tr w:rsidR="005247B6" w:rsidRPr="00F12D75" w14:paraId="0EC7DD8E" w14:textId="77777777" w:rsidTr="005247B6">
        <w:tc>
          <w:tcPr>
            <w:tcW w:w="4243" w:type="pct"/>
            <w:gridSpan w:val="2"/>
            <w:tcBorders>
              <w:right w:val="nil"/>
            </w:tcBorders>
          </w:tcPr>
          <w:p w14:paraId="68F17E5A" w14:textId="2C91A6F6" w:rsidR="005247B6" w:rsidRPr="00F12D75" w:rsidRDefault="005247B6" w:rsidP="00117272">
            <w:pPr>
              <w:shd w:val="clear" w:color="auto" w:fill="FFFFFF" w:themeFill="background1"/>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Aujourd’hui, possédez-vous des stocks alimentaires et non-alimentaires ? Pour combien de temps (mois ou semaines) peut couvrir le stock de ménage ? </w:t>
            </w:r>
          </w:p>
        </w:tc>
        <w:tc>
          <w:tcPr>
            <w:tcW w:w="757" w:type="pct"/>
            <w:tcBorders>
              <w:left w:val="nil"/>
            </w:tcBorders>
          </w:tcPr>
          <w:p w14:paraId="1389211C" w14:textId="77777777" w:rsidR="005247B6" w:rsidRPr="00F12D75" w:rsidRDefault="005247B6" w:rsidP="00117272">
            <w:pPr>
              <w:shd w:val="clear" w:color="auto" w:fill="FFFFFF" w:themeFill="background1"/>
              <w:jc w:val="both"/>
              <w:rPr>
                <w:rFonts w:asciiTheme="majorHAnsi" w:hAnsiTheme="majorHAnsi" w:cstheme="majorHAnsi"/>
                <w:b/>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5247B6" w:rsidRPr="00F12D75" w14:paraId="4E84EB1F" w14:textId="77777777" w:rsidTr="005247B6">
        <w:tc>
          <w:tcPr>
            <w:tcW w:w="2632" w:type="pct"/>
          </w:tcPr>
          <w:p w14:paraId="103FEEA6" w14:textId="14B0FFB9" w:rsidR="005247B6" w:rsidRPr="00F12D75" w:rsidRDefault="005247B6" w:rsidP="00BF11CA">
            <w:pPr>
              <w:shd w:val="clear" w:color="auto" w:fill="FFFFFF" w:themeFill="background1"/>
              <w:tabs>
                <w:tab w:val="right" w:pos="6565"/>
              </w:tabs>
              <w:jc w:val="both"/>
              <w:rPr>
                <w:rFonts w:asciiTheme="majorHAnsi" w:hAnsiTheme="majorHAnsi" w:cstheme="majorHAnsi"/>
                <w:sz w:val="22"/>
                <w:szCs w:val="22"/>
              </w:rPr>
            </w:pPr>
            <w:r w:rsidRPr="00F12D75">
              <w:rPr>
                <w:rFonts w:asciiTheme="majorHAnsi" w:hAnsiTheme="majorHAnsi" w:cstheme="majorHAnsi"/>
                <w:sz w:val="22"/>
                <w:szCs w:val="22"/>
              </w:rPr>
              <w:t>Pauvre / Très Pauvres</w:t>
            </w:r>
          </w:p>
          <w:p w14:paraId="7FB30B0D" w14:textId="77777777" w:rsidR="005247B6" w:rsidRPr="00F12D75" w:rsidRDefault="005247B6" w:rsidP="00117272">
            <w:pPr>
              <w:shd w:val="clear" w:color="auto" w:fill="FFFFFF" w:themeFill="background1"/>
              <w:jc w:val="both"/>
              <w:rPr>
                <w:rFonts w:asciiTheme="majorHAnsi" w:hAnsiTheme="majorHAnsi" w:cstheme="majorHAnsi"/>
                <w:sz w:val="22"/>
                <w:szCs w:val="22"/>
              </w:rPr>
            </w:pPr>
          </w:p>
        </w:tc>
        <w:tc>
          <w:tcPr>
            <w:tcW w:w="2368" w:type="pct"/>
            <w:gridSpan w:val="2"/>
          </w:tcPr>
          <w:p w14:paraId="12BBED22" w14:textId="77777777" w:rsidR="005247B6" w:rsidRPr="00F12D75" w:rsidRDefault="005247B6" w:rsidP="00117272">
            <w:pPr>
              <w:shd w:val="clear" w:color="auto" w:fill="FFFFFF" w:themeFill="background1"/>
              <w:jc w:val="both"/>
              <w:rPr>
                <w:rFonts w:asciiTheme="majorHAnsi" w:hAnsiTheme="majorHAnsi" w:cstheme="majorHAnsi"/>
                <w:sz w:val="22"/>
                <w:szCs w:val="22"/>
              </w:rPr>
            </w:pPr>
            <w:r w:rsidRPr="00F12D75">
              <w:rPr>
                <w:rFonts w:asciiTheme="majorHAnsi" w:hAnsiTheme="majorHAnsi" w:cstheme="majorHAnsi"/>
                <w:sz w:val="22"/>
                <w:szCs w:val="22"/>
              </w:rPr>
              <w:t xml:space="preserve">Moyen / Nantis </w:t>
            </w:r>
          </w:p>
        </w:tc>
      </w:tr>
    </w:tbl>
    <w:p w14:paraId="1BC2FA75" w14:textId="6ABEFCF6" w:rsidR="00F353D9" w:rsidRPr="00F12D75" w:rsidRDefault="00F353D9" w:rsidP="00D73964">
      <w:pPr>
        <w:spacing w:after="0" w:line="259" w:lineRule="auto"/>
        <w:rPr>
          <w:rFonts w:asciiTheme="majorHAnsi" w:hAnsiTheme="majorHAnsi" w:cstheme="majorHAnsi"/>
          <w:sz w:val="22"/>
          <w:szCs w:val="22"/>
        </w:rPr>
      </w:pPr>
    </w:p>
    <w:p w14:paraId="580B13B8"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p w14:paraId="08628509" w14:textId="0F9EBED1" w:rsidR="005247B6" w:rsidRPr="00F12D75" w:rsidRDefault="005247B6" w:rsidP="005247B6">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MOYENS D’EXISTENCE</w:t>
      </w:r>
    </w:p>
    <w:p w14:paraId="4696567A" w14:textId="151CCAE9" w:rsidR="005247B6" w:rsidRPr="00F12D75" w:rsidRDefault="005247B6" w:rsidP="005247B6">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Utiliser le tableau pour noter les réponses aux questions suivantes.</w:t>
      </w:r>
    </w:p>
    <w:p w14:paraId="734C759B"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p w14:paraId="28ED0B72" w14:textId="6BC23EAD" w:rsidR="005247B6" w:rsidRPr="00F12D75" w:rsidRDefault="00117272" w:rsidP="00117272">
      <w:pPr>
        <w:pStyle w:val="Prrafodelista"/>
        <w:numPr>
          <w:ilvl w:val="0"/>
          <w:numId w:val="13"/>
        </w:num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eastAsia="Times New Roman" w:hAnsiTheme="majorHAnsi" w:cstheme="majorHAnsi"/>
          <w:bCs/>
          <w:color w:val="000000"/>
          <w:sz w:val="22"/>
          <w:szCs w:val="22"/>
          <w:lang w:eastAsia="es-ES_tradnl"/>
        </w:rPr>
        <w:t xml:space="preserve">Question 16 : </w:t>
      </w:r>
      <w:r w:rsidR="005247B6" w:rsidRPr="00F12D75">
        <w:rPr>
          <w:rFonts w:asciiTheme="majorHAnsi" w:hAnsiTheme="majorHAnsi" w:cstheme="majorHAnsi"/>
          <w:color w:val="000000" w:themeColor="text1"/>
          <w:sz w:val="22"/>
          <w:szCs w:val="22"/>
        </w:rPr>
        <w:t xml:space="preserve">Quelles sont les principales activités de moyens d’existence dans votre village ? </w:t>
      </w:r>
    </w:p>
    <w:p w14:paraId="0AFE5B41" w14:textId="0107A546" w:rsidR="00117272" w:rsidRPr="00F12D75" w:rsidRDefault="00117272" w:rsidP="005247B6">
      <w:pPr>
        <w:pStyle w:val="Prrafodelista"/>
        <w:numPr>
          <w:ilvl w:val="0"/>
          <w:numId w:val="13"/>
        </w:num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eastAsia="Times New Roman" w:hAnsiTheme="majorHAnsi" w:cstheme="majorHAnsi"/>
          <w:bCs/>
          <w:color w:val="000000"/>
          <w:sz w:val="22"/>
          <w:szCs w:val="22"/>
          <w:lang w:eastAsia="es-ES_tradnl"/>
        </w:rPr>
        <w:t xml:space="preserve">Question 17: </w:t>
      </w:r>
      <w:r w:rsidR="005247B6" w:rsidRPr="00F12D75">
        <w:rPr>
          <w:rFonts w:asciiTheme="majorHAnsi" w:hAnsiTheme="majorHAnsi" w:cstheme="majorHAnsi"/>
          <w:color w:val="000000" w:themeColor="text1"/>
          <w:sz w:val="22"/>
          <w:szCs w:val="22"/>
        </w:rPr>
        <w:t>Quels sont les principaux actifs productifs mobilisés pour chaque activité de moyens d’existence ?</w:t>
      </w:r>
    </w:p>
    <w:p w14:paraId="114BB0A3" w14:textId="11BDA232" w:rsidR="00117272" w:rsidRPr="00F12D75" w:rsidRDefault="00117272" w:rsidP="005247B6">
      <w:pPr>
        <w:pStyle w:val="Prrafodelista"/>
        <w:numPr>
          <w:ilvl w:val="0"/>
          <w:numId w:val="13"/>
        </w:num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eastAsia="Times New Roman" w:hAnsiTheme="majorHAnsi" w:cstheme="majorHAnsi"/>
          <w:bCs/>
          <w:color w:val="000000"/>
          <w:sz w:val="22"/>
          <w:szCs w:val="22"/>
          <w:lang w:eastAsia="es-ES_tradnl"/>
        </w:rPr>
        <w:t xml:space="preserve">Question 18: </w:t>
      </w:r>
      <w:r w:rsidR="005247B6" w:rsidRPr="00F12D75">
        <w:rPr>
          <w:rFonts w:asciiTheme="majorHAnsi" w:hAnsiTheme="majorHAnsi" w:cstheme="majorHAnsi"/>
          <w:color w:val="000000" w:themeColor="text1"/>
          <w:sz w:val="22"/>
          <w:szCs w:val="22"/>
        </w:rPr>
        <w:t xml:space="preserve">Ces actifs productifs ont-ils été affectées jusqu’à présent à cause de la </w:t>
      </w:r>
      <w:r w:rsidRPr="00F12D75">
        <w:rPr>
          <w:rFonts w:asciiTheme="majorHAnsi" w:hAnsiTheme="majorHAnsi" w:cstheme="majorHAnsi"/>
          <w:color w:val="000000" w:themeColor="text1"/>
          <w:sz w:val="22"/>
          <w:szCs w:val="22"/>
        </w:rPr>
        <w:t>crise</w:t>
      </w:r>
      <w:r w:rsidR="005247B6" w:rsidRPr="00F12D75">
        <w:rPr>
          <w:rFonts w:asciiTheme="majorHAnsi" w:hAnsiTheme="majorHAnsi" w:cstheme="majorHAnsi"/>
          <w:color w:val="000000" w:themeColor="text1"/>
          <w:sz w:val="22"/>
          <w:szCs w:val="22"/>
        </w:rPr>
        <w:t> </w:t>
      </w:r>
      <w:r w:rsidRPr="00F12D75">
        <w:rPr>
          <w:rFonts w:asciiTheme="majorHAnsi" w:hAnsiTheme="majorHAnsi" w:cstheme="majorHAnsi"/>
          <w:i/>
          <w:color w:val="EF3340"/>
          <w:sz w:val="22"/>
          <w:szCs w:val="22"/>
        </w:rPr>
        <w:t>&lt;nommer le type de crise : sècheresse, inondation, etc.&gt;</w:t>
      </w:r>
      <w:r w:rsidR="005247B6" w:rsidRPr="00F12D75">
        <w:rPr>
          <w:rFonts w:asciiTheme="majorHAnsi" w:hAnsiTheme="majorHAnsi" w:cstheme="majorHAnsi"/>
          <w:color w:val="000000" w:themeColor="text1"/>
          <w:sz w:val="22"/>
          <w:szCs w:val="22"/>
        </w:rPr>
        <w:t xml:space="preserve">? </w:t>
      </w:r>
    </w:p>
    <w:p w14:paraId="10C34989" w14:textId="4A2809D8" w:rsidR="005247B6" w:rsidRPr="00F12D75" w:rsidRDefault="00117272" w:rsidP="005247B6">
      <w:pPr>
        <w:pStyle w:val="Prrafodelista"/>
        <w:numPr>
          <w:ilvl w:val="0"/>
          <w:numId w:val="13"/>
        </w:num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eastAsia="Times New Roman" w:hAnsiTheme="majorHAnsi" w:cstheme="majorHAnsi"/>
          <w:bCs/>
          <w:color w:val="000000"/>
          <w:sz w:val="22"/>
          <w:szCs w:val="22"/>
          <w:lang w:eastAsia="es-ES_tradnl"/>
        </w:rPr>
        <w:t xml:space="preserve">Question 19: </w:t>
      </w:r>
      <w:proofErr w:type="spellStart"/>
      <w:r w:rsidR="005247B6" w:rsidRPr="00F12D75">
        <w:rPr>
          <w:rFonts w:asciiTheme="majorHAnsi" w:hAnsiTheme="majorHAnsi" w:cstheme="majorHAnsi"/>
          <w:color w:val="000000" w:themeColor="text1"/>
          <w:sz w:val="22"/>
          <w:szCs w:val="22"/>
        </w:rPr>
        <w:t>Seront-ils</w:t>
      </w:r>
      <w:proofErr w:type="spellEnd"/>
      <w:r w:rsidR="005247B6" w:rsidRPr="00F12D75">
        <w:rPr>
          <w:rFonts w:asciiTheme="majorHAnsi" w:hAnsiTheme="majorHAnsi" w:cstheme="majorHAnsi"/>
          <w:color w:val="000000" w:themeColor="text1"/>
          <w:sz w:val="22"/>
          <w:szCs w:val="22"/>
        </w:rPr>
        <w:t xml:space="preserve"> affectés dans les prochains mois si la situation ne change pas ? </w:t>
      </w:r>
      <w:r w:rsidR="005247B6" w:rsidRPr="00F12D75">
        <w:rPr>
          <w:rFonts w:asciiTheme="majorHAnsi" w:hAnsiTheme="majorHAnsi" w:cstheme="majorHAnsi"/>
          <w:i/>
          <w:color w:val="000000" w:themeColor="text1"/>
          <w:sz w:val="22"/>
          <w:szCs w:val="22"/>
        </w:rPr>
        <w:t>(Pour chaque moyen d’existence)</w:t>
      </w:r>
    </w:p>
    <w:p w14:paraId="7D0E8805" w14:textId="77777777" w:rsidR="00117272" w:rsidRPr="00F12D75" w:rsidRDefault="00117272" w:rsidP="00117272">
      <w:pPr>
        <w:pStyle w:val="Prrafodelista"/>
        <w:shd w:val="clear" w:color="auto" w:fill="FFFFFF" w:themeFill="background1"/>
        <w:spacing w:after="0" w:line="259" w:lineRule="auto"/>
        <w:ind w:right="50"/>
        <w:jc w:val="both"/>
        <w:rPr>
          <w:rFonts w:asciiTheme="majorHAnsi" w:hAnsiTheme="majorHAnsi" w:cstheme="majorHAnsi"/>
          <w:color w:val="000000" w:themeColor="text1"/>
          <w:sz w:val="22"/>
          <w:szCs w:val="22"/>
        </w:rPr>
      </w:pPr>
    </w:p>
    <w:p w14:paraId="34601FD4" w14:textId="086E7CFD" w:rsidR="005247B6" w:rsidRPr="00F12D75" w:rsidRDefault="005247B6" w:rsidP="00117272">
      <w:pPr>
        <w:shd w:val="clear" w:color="auto" w:fill="DBD7BF"/>
        <w:spacing w:after="0" w:line="259" w:lineRule="auto"/>
        <w:rPr>
          <w:rFonts w:asciiTheme="majorHAnsi" w:hAnsiTheme="majorHAnsi" w:cstheme="majorHAnsi"/>
          <w:sz w:val="22"/>
          <w:szCs w:val="22"/>
        </w:rPr>
      </w:pPr>
      <w:r w:rsidRPr="00F12D75">
        <w:rPr>
          <w:rFonts w:asciiTheme="majorHAnsi" w:hAnsiTheme="majorHAnsi" w:cstheme="majorHAnsi"/>
          <w:sz w:val="22"/>
          <w:szCs w:val="22"/>
        </w:rPr>
        <w:t xml:space="preserve">Pour chaque activité de moyens d’existence listé auparavant, pouvez-vous nous préciser quel pourcentage de ménages a cessé ses activités de moyens d’existence, les ménages ayant des difficultés à continuer ses activités à cause de la </w:t>
      </w:r>
      <w:r w:rsidR="00117272" w:rsidRPr="00F12D75">
        <w:rPr>
          <w:rFonts w:asciiTheme="majorHAnsi" w:hAnsiTheme="majorHAnsi" w:cstheme="majorHAnsi"/>
          <w:sz w:val="22"/>
          <w:szCs w:val="22"/>
        </w:rPr>
        <w:t xml:space="preserve">crise </w:t>
      </w:r>
      <w:r w:rsidR="00117272" w:rsidRPr="00F12D75">
        <w:rPr>
          <w:rFonts w:asciiTheme="majorHAnsi" w:hAnsiTheme="majorHAnsi" w:cstheme="majorHAnsi"/>
          <w:i/>
          <w:color w:val="EF3340"/>
          <w:sz w:val="22"/>
          <w:szCs w:val="22"/>
        </w:rPr>
        <w:t>&lt;nommer le type de crise : sècheresse, inondation, etc.&gt;</w:t>
      </w:r>
      <w:r w:rsidRPr="00F12D75">
        <w:rPr>
          <w:rFonts w:asciiTheme="majorHAnsi" w:hAnsiTheme="majorHAnsi" w:cstheme="majorHAnsi"/>
          <w:color w:val="EF3340"/>
          <w:sz w:val="22"/>
          <w:szCs w:val="22"/>
        </w:rPr>
        <w:t xml:space="preserve"> </w:t>
      </w:r>
      <w:r w:rsidRPr="00F12D75">
        <w:rPr>
          <w:rFonts w:asciiTheme="majorHAnsi" w:hAnsiTheme="majorHAnsi" w:cstheme="majorHAnsi"/>
          <w:sz w:val="22"/>
          <w:szCs w:val="22"/>
        </w:rPr>
        <w:t xml:space="preserve">ou continue ses activités sans perturbation (pour chaque moyen d’existence ? </w:t>
      </w:r>
    </w:p>
    <w:p w14:paraId="66B1C9E0"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454"/>
        <w:gridCol w:w="2047"/>
        <w:gridCol w:w="2006"/>
        <w:gridCol w:w="2350"/>
      </w:tblGrid>
      <w:tr w:rsidR="005247B6" w:rsidRPr="00F12D75" w14:paraId="65ECAAAA" w14:textId="77777777" w:rsidTr="006313DB">
        <w:trPr>
          <w:trHeight w:val="829"/>
        </w:trPr>
        <w:tc>
          <w:tcPr>
            <w:tcW w:w="885" w:type="pct"/>
            <w:shd w:val="clear" w:color="auto" w:fill="EEECE1" w:themeFill="background2"/>
            <w:vAlign w:val="center"/>
          </w:tcPr>
          <w:p w14:paraId="4D9A899D" w14:textId="77777777" w:rsidR="005247B6" w:rsidRPr="00F12D75" w:rsidRDefault="005247B6" w:rsidP="00117272">
            <w:pPr>
              <w:shd w:val="clear" w:color="auto" w:fill="EEECE1" w:themeFill="background2"/>
              <w:spacing w:after="0" w:line="259" w:lineRule="auto"/>
              <w:ind w:right="51"/>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Activité de moyens d’existence</w:t>
            </w:r>
          </w:p>
          <w:p w14:paraId="3C9E33D0" w14:textId="77777777" w:rsidR="005247B6" w:rsidRPr="00F12D75" w:rsidRDefault="005247B6" w:rsidP="00117272">
            <w:pPr>
              <w:shd w:val="clear" w:color="auto" w:fill="EEECE1" w:themeFill="background2"/>
              <w:spacing w:after="0" w:line="259" w:lineRule="auto"/>
              <w:ind w:right="51"/>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shd w:val="clear" w:color="auto" w:fill="EEECE1" w:themeFill="background2"/>
              </w:rPr>
              <w:t>(Question 16)</w:t>
            </w:r>
          </w:p>
        </w:tc>
        <w:tc>
          <w:tcPr>
            <w:tcW w:w="1140" w:type="pct"/>
            <w:shd w:val="clear" w:color="auto" w:fill="EEECE1" w:themeFill="background2"/>
            <w:vAlign w:val="center"/>
          </w:tcPr>
          <w:p w14:paraId="1C367BFF"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Principaux actifs</w:t>
            </w:r>
          </w:p>
          <w:p w14:paraId="713F9969"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(Question 17)</w:t>
            </w:r>
          </w:p>
        </w:tc>
        <w:tc>
          <w:tcPr>
            <w:tcW w:w="951" w:type="pct"/>
            <w:shd w:val="clear" w:color="auto" w:fill="EEECE1" w:themeFill="background2"/>
            <w:vAlign w:val="center"/>
          </w:tcPr>
          <w:p w14:paraId="2FED3EB1" w14:textId="30E10D52"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 xml:space="preserve">Ont-ils été affectés par la </w:t>
            </w:r>
            <w:r w:rsidR="00117272" w:rsidRPr="00F12D75">
              <w:rPr>
                <w:rFonts w:asciiTheme="majorHAnsi" w:hAnsiTheme="majorHAnsi" w:cstheme="majorHAnsi"/>
                <w:b/>
                <w:color w:val="000000" w:themeColor="text1"/>
                <w:sz w:val="22"/>
                <w:szCs w:val="22"/>
              </w:rPr>
              <w:t>crise</w:t>
            </w:r>
            <w:r w:rsidRPr="00F12D75">
              <w:rPr>
                <w:rFonts w:asciiTheme="majorHAnsi" w:hAnsiTheme="majorHAnsi" w:cstheme="majorHAnsi"/>
                <w:b/>
                <w:color w:val="000000" w:themeColor="text1"/>
                <w:sz w:val="22"/>
                <w:szCs w:val="22"/>
              </w:rPr>
              <w:t> ? (OUI/NON)</w:t>
            </w:r>
          </w:p>
          <w:p w14:paraId="3B8AD55B"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(Question 18)</w:t>
            </w:r>
          </w:p>
        </w:tc>
        <w:tc>
          <w:tcPr>
            <w:tcW w:w="932" w:type="pct"/>
            <w:shd w:val="clear" w:color="auto" w:fill="EEECE1" w:themeFill="background2"/>
            <w:vAlign w:val="center"/>
          </w:tcPr>
          <w:p w14:paraId="5827E1B8"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 xml:space="preserve">Le </w:t>
            </w:r>
            <w:proofErr w:type="spellStart"/>
            <w:r w:rsidRPr="00F12D75">
              <w:rPr>
                <w:rFonts w:asciiTheme="majorHAnsi" w:hAnsiTheme="majorHAnsi" w:cstheme="majorHAnsi"/>
                <w:b/>
                <w:color w:val="000000" w:themeColor="text1"/>
                <w:sz w:val="22"/>
                <w:szCs w:val="22"/>
              </w:rPr>
              <w:t>seront-ils</w:t>
            </w:r>
            <w:proofErr w:type="spellEnd"/>
            <w:r w:rsidRPr="00F12D75">
              <w:rPr>
                <w:rFonts w:asciiTheme="majorHAnsi" w:hAnsiTheme="majorHAnsi" w:cstheme="majorHAnsi"/>
                <w:b/>
                <w:color w:val="000000" w:themeColor="text1"/>
                <w:sz w:val="22"/>
                <w:szCs w:val="22"/>
              </w:rPr>
              <w:t xml:space="preserve"> dans les prochains mois</w:t>
            </w:r>
          </w:p>
          <w:p w14:paraId="0D0B2BA2"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(OUI/NON)</w:t>
            </w:r>
          </w:p>
          <w:p w14:paraId="0095ACE3" w14:textId="77777777" w:rsidR="005247B6" w:rsidRPr="00F12D75" w:rsidRDefault="005247B6" w:rsidP="00117272">
            <w:pPr>
              <w:shd w:val="clear" w:color="auto" w:fill="EEECE1" w:themeFill="background2"/>
              <w:spacing w:after="0" w:line="259" w:lineRule="auto"/>
              <w:ind w:right="51"/>
              <w:jc w:val="center"/>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(Question 18)</w:t>
            </w:r>
          </w:p>
        </w:tc>
        <w:tc>
          <w:tcPr>
            <w:tcW w:w="1092" w:type="pct"/>
            <w:shd w:val="clear" w:color="auto" w:fill="EEECE1" w:themeFill="background2"/>
            <w:vAlign w:val="center"/>
          </w:tcPr>
          <w:p w14:paraId="09163B70" w14:textId="77777777" w:rsidR="005247B6" w:rsidRPr="00F12D75" w:rsidRDefault="005247B6" w:rsidP="00117272">
            <w:pPr>
              <w:shd w:val="clear" w:color="auto" w:fill="EEECE1" w:themeFill="background2"/>
              <w:spacing w:after="0" w:line="259" w:lineRule="auto"/>
              <w:ind w:right="51"/>
              <w:jc w:val="both"/>
              <w:rPr>
                <w:rFonts w:asciiTheme="majorHAnsi" w:hAnsiTheme="majorHAnsi" w:cstheme="majorHAnsi"/>
                <w:b/>
                <w:color w:val="000000" w:themeColor="text1"/>
                <w:sz w:val="22"/>
                <w:szCs w:val="22"/>
              </w:rPr>
            </w:pPr>
            <w:r w:rsidRPr="00F12D75">
              <w:rPr>
                <w:rFonts w:asciiTheme="majorHAnsi" w:hAnsiTheme="majorHAnsi" w:cstheme="majorHAnsi"/>
                <w:b/>
                <w:color w:val="000000" w:themeColor="text1"/>
                <w:sz w:val="22"/>
                <w:szCs w:val="22"/>
              </w:rPr>
              <w:t>Situation des activités de MdE (% ménages)</w:t>
            </w:r>
          </w:p>
          <w:p w14:paraId="34F2E94B" w14:textId="77777777" w:rsidR="005247B6" w:rsidRPr="00F12D75" w:rsidRDefault="005247B6" w:rsidP="00117272">
            <w:pPr>
              <w:shd w:val="clear" w:color="auto" w:fill="EEECE1" w:themeFill="background2"/>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(Question 19)</w:t>
            </w:r>
          </w:p>
        </w:tc>
      </w:tr>
      <w:tr w:rsidR="005247B6" w:rsidRPr="00F12D75" w14:paraId="755D4E81" w14:textId="77777777" w:rsidTr="00117272">
        <w:trPr>
          <w:trHeight w:val="431"/>
        </w:trPr>
        <w:tc>
          <w:tcPr>
            <w:tcW w:w="885" w:type="pct"/>
            <w:vMerge w:val="restart"/>
            <w:shd w:val="clear" w:color="auto" w:fill="auto"/>
          </w:tcPr>
          <w:p w14:paraId="435C17B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3F074C88"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160FD0F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77CFE86B"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val="restart"/>
            <w:shd w:val="clear" w:color="auto" w:fill="auto"/>
          </w:tcPr>
          <w:p w14:paraId="7E145185"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Cessé :</w:t>
            </w:r>
          </w:p>
          <w:p w14:paraId="6C8856D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45799715"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Difficultés :</w:t>
            </w:r>
          </w:p>
          <w:p w14:paraId="64A5D406"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48C3CA63"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Sans perturbation :</w:t>
            </w:r>
          </w:p>
          <w:p w14:paraId="1A381A80"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3CC367E7" w14:textId="77777777" w:rsidTr="00117272">
        <w:trPr>
          <w:trHeight w:val="431"/>
        </w:trPr>
        <w:tc>
          <w:tcPr>
            <w:tcW w:w="885" w:type="pct"/>
            <w:vMerge/>
            <w:shd w:val="clear" w:color="auto" w:fill="auto"/>
          </w:tcPr>
          <w:p w14:paraId="179998F0"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7A8CDC37"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08E9308E"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74F873C0"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7A7D877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09D37D41" w14:textId="77777777" w:rsidTr="00117272">
        <w:trPr>
          <w:trHeight w:val="431"/>
        </w:trPr>
        <w:tc>
          <w:tcPr>
            <w:tcW w:w="885" w:type="pct"/>
            <w:vMerge/>
            <w:shd w:val="clear" w:color="auto" w:fill="auto"/>
          </w:tcPr>
          <w:p w14:paraId="2F75EA40"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59A87137"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51" w:type="pct"/>
            <w:shd w:val="clear" w:color="auto" w:fill="auto"/>
          </w:tcPr>
          <w:p w14:paraId="2E0C2E43"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32" w:type="pct"/>
            <w:shd w:val="clear" w:color="auto" w:fill="auto"/>
          </w:tcPr>
          <w:p w14:paraId="24578DAB"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1092" w:type="pct"/>
            <w:vMerge/>
            <w:shd w:val="clear" w:color="auto" w:fill="auto"/>
          </w:tcPr>
          <w:p w14:paraId="4DE29DF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lang w:val="es-ES"/>
              </w:rPr>
            </w:pPr>
          </w:p>
        </w:tc>
      </w:tr>
      <w:tr w:rsidR="005247B6" w:rsidRPr="00F12D75" w14:paraId="7A9DA31D" w14:textId="77777777" w:rsidTr="00117272">
        <w:trPr>
          <w:trHeight w:val="431"/>
        </w:trPr>
        <w:tc>
          <w:tcPr>
            <w:tcW w:w="885" w:type="pct"/>
            <w:vMerge/>
            <w:shd w:val="clear" w:color="auto" w:fill="auto"/>
          </w:tcPr>
          <w:p w14:paraId="1178DCA4"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64B531A1"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163DD438"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5D031CF1"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5B7A3705"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3D33BBBA" w14:textId="77777777" w:rsidTr="00117272">
        <w:trPr>
          <w:trHeight w:val="431"/>
        </w:trPr>
        <w:tc>
          <w:tcPr>
            <w:tcW w:w="885" w:type="pct"/>
            <w:vMerge w:val="restart"/>
            <w:shd w:val="clear" w:color="auto" w:fill="auto"/>
          </w:tcPr>
          <w:p w14:paraId="0C8789B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46BC21C1"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3A67B9E3"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38530BF6"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val="restart"/>
            <w:shd w:val="clear" w:color="auto" w:fill="auto"/>
          </w:tcPr>
          <w:p w14:paraId="64FEB5AE"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Cessé :</w:t>
            </w:r>
          </w:p>
          <w:p w14:paraId="1A8CC1D5"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24F4D841"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Difficultés :</w:t>
            </w:r>
          </w:p>
          <w:p w14:paraId="60190137"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3A507F63"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lastRenderedPageBreak/>
              <w:t>Sans perturbation :</w:t>
            </w:r>
          </w:p>
        </w:tc>
      </w:tr>
      <w:tr w:rsidR="005247B6" w:rsidRPr="00F12D75" w14:paraId="593BAEA9" w14:textId="77777777" w:rsidTr="00117272">
        <w:trPr>
          <w:trHeight w:val="431"/>
        </w:trPr>
        <w:tc>
          <w:tcPr>
            <w:tcW w:w="885" w:type="pct"/>
            <w:vMerge/>
            <w:shd w:val="clear" w:color="auto" w:fill="auto"/>
          </w:tcPr>
          <w:p w14:paraId="04B5A258"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4721C04B"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74DACB2B"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08B12D3B"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1020E69C"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26AC17C1" w14:textId="77777777" w:rsidTr="00117272">
        <w:trPr>
          <w:trHeight w:val="431"/>
        </w:trPr>
        <w:tc>
          <w:tcPr>
            <w:tcW w:w="885" w:type="pct"/>
            <w:vMerge/>
            <w:shd w:val="clear" w:color="auto" w:fill="auto"/>
          </w:tcPr>
          <w:p w14:paraId="61A867E1"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14A5FE7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51" w:type="pct"/>
            <w:shd w:val="clear" w:color="auto" w:fill="auto"/>
          </w:tcPr>
          <w:p w14:paraId="3F1F683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32" w:type="pct"/>
            <w:shd w:val="clear" w:color="auto" w:fill="auto"/>
          </w:tcPr>
          <w:p w14:paraId="32ED7858"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1092" w:type="pct"/>
            <w:vMerge/>
            <w:shd w:val="clear" w:color="auto" w:fill="auto"/>
          </w:tcPr>
          <w:p w14:paraId="5B2E9F8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lang w:val="es-ES"/>
              </w:rPr>
            </w:pPr>
          </w:p>
        </w:tc>
      </w:tr>
      <w:tr w:rsidR="005247B6" w:rsidRPr="00F12D75" w14:paraId="7B5C10B1" w14:textId="77777777" w:rsidTr="00117272">
        <w:trPr>
          <w:trHeight w:val="431"/>
        </w:trPr>
        <w:tc>
          <w:tcPr>
            <w:tcW w:w="885" w:type="pct"/>
            <w:vMerge/>
            <w:shd w:val="clear" w:color="auto" w:fill="auto"/>
          </w:tcPr>
          <w:p w14:paraId="331802A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3B2BB690"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170774A0"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1411EE73"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0EF580D4"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35984648" w14:textId="77777777" w:rsidTr="00117272">
        <w:trPr>
          <w:trHeight w:val="431"/>
        </w:trPr>
        <w:tc>
          <w:tcPr>
            <w:tcW w:w="885" w:type="pct"/>
            <w:vMerge w:val="restart"/>
            <w:shd w:val="clear" w:color="auto" w:fill="auto"/>
          </w:tcPr>
          <w:p w14:paraId="15F941AD"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16594891"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7A41976C"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415B05A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val="restart"/>
            <w:shd w:val="clear" w:color="auto" w:fill="auto"/>
          </w:tcPr>
          <w:p w14:paraId="5BF444B6"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Cessé :</w:t>
            </w:r>
          </w:p>
          <w:p w14:paraId="44FCD5AE"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329E4CB4"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Difficultés :</w:t>
            </w:r>
          </w:p>
          <w:p w14:paraId="7DF15CB8"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2F7EFC0D"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Sans perturbation :</w:t>
            </w:r>
          </w:p>
        </w:tc>
      </w:tr>
      <w:tr w:rsidR="005247B6" w:rsidRPr="00F12D75" w14:paraId="22B19416" w14:textId="77777777" w:rsidTr="00117272">
        <w:trPr>
          <w:trHeight w:val="431"/>
        </w:trPr>
        <w:tc>
          <w:tcPr>
            <w:tcW w:w="885" w:type="pct"/>
            <w:vMerge/>
            <w:shd w:val="clear" w:color="auto" w:fill="auto"/>
          </w:tcPr>
          <w:p w14:paraId="2DCCFD8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2C27789E"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014B04F1"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3609463A"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1CD7ED26"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29C14A3A" w14:textId="77777777" w:rsidTr="00117272">
        <w:trPr>
          <w:trHeight w:val="431"/>
        </w:trPr>
        <w:tc>
          <w:tcPr>
            <w:tcW w:w="885" w:type="pct"/>
            <w:vMerge/>
            <w:shd w:val="clear" w:color="auto" w:fill="auto"/>
          </w:tcPr>
          <w:p w14:paraId="118ADC33"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172E3997"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51" w:type="pct"/>
            <w:shd w:val="clear" w:color="auto" w:fill="auto"/>
          </w:tcPr>
          <w:p w14:paraId="63641E02"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32" w:type="pct"/>
            <w:shd w:val="clear" w:color="auto" w:fill="auto"/>
          </w:tcPr>
          <w:p w14:paraId="12E02FDC"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1092" w:type="pct"/>
            <w:vMerge/>
            <w:shd w:val="clear" w:color="auto" w:fill="auto"/>
          </w:tcPr>
          <w:p w14:paraId="3D98CB70"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lang w:val="es-ES"/>
              </w:rPr>
            </w:pPr>
          </w:p>
        </w:tc>
      </w:tr>
      <w:tr w:rsidR="005247B6" w:rsidRPr="00F12D75" w14:paraId="1E7F2E8B" w14:textId="77777777" w:rsidTr="00117272">
        <w:trPr>
          <w:trHeight w:val="431"/>
        </w:trPr>
        <w:tc>
          <w:tcPr>
            <w:tcW w:w="885" w:type="pct"/>
            <w:vMerge/>
            <w:shd w:val="clear" w:color="auto" w:fill="auto"/>
          </w:tcPr>
          <w:p w14:paraId="774951E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52D926DF"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6FB52C53"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14725AE6"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0215EF04"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34EAAD96" w14:textId="77777777" w:rsidTr="00117272">
        <w:trPr>
          <w:trHeight w:val="431"/>
        </w:trPr>
        <w:tc>
          <w:tcPr>
            <w:tcW w:w="885" w:type="pct"/>
            <w:vMerge w:val="restart"/>
            <w:shd w:val="clear" w:color="auto" w:fill="auto"/>
          </w:tcPr>
          <w:p w14:paraId="102945E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1A6C146D"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3F585B16"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3BAB2B6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val="restart"/>
            <w:shd w:val="clear" w:color="auto" w:fill="auto"/>
          </w:tcPr>
          <w:p w14:paraId="30AC7159"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Cessé :</w:t>
            </w:r>
          </w:p>
          <w:p w14:paraId="62852AE3"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29CB3237"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Difficultés :</w:t>
            </w:r>
          </w:p>
          <w:p w14:paraId="73522319"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31195BFC"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Sans perturbation :</w:t>
            </w:r>
          </w:p>
        </w:tc>
      </w:tr>
      <w:tr w:rsidR="005247B6" w:rsidRPr="00F12D75" w14:paraId="27895063" w14:textId="77777777" w:rsidTr="00117272">
        <w:trPr>
          <w:trHeight w:val="431"/>
        </w:trPr>
        <w:tc>
          <w:tcPr>
            <w:tcW w:w="885" w:type="pct"/>
            <w:vMerge/>
            <w:shd w:val="clear" w:color="auto" w:fill="auto"/>
          </w:tcPr>
          <w:p w14:paraId="2A122192"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149E9BDC"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23CDF4C8"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2F34566D"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05E46F2A"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39DB40D3" w14:textId="77777777" w:rsidTr="00117272">
        <w:trPr>
          <w:trHeight w:val="431"/>
        </w:trPr>
        <w:tc>
          <w:tcPr>
            <w:tcW w:w="885" w:type="pct"/>
            <w:vMerge/>
            <w:shd w:val="clear" w:color="auto" w:fill="auto"/>
          </w:tcPr>
          <w:p w14:paraId="59DDAD4C"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284E1374"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51" w:type="pct"/>
            <w:shd w:val="clear" w:color="auto" w:fill="auto"/>
          </w:tcPr>
          <w:p w14:paraId="564D109F"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32" w:type="pct"/>
            <w:shd w:val="clear" w:color="auto" w:fill="auto"/>
          </w:tcPr>
          <w:p w14:paraId="6583888A"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1092" w:type="pct"/>
            <w:vMerge/>
            <w:shd w:val="clear" w:color="auto" w:fill="auto"/>
          </w:tcPr>
          <w:p w14:paraId="0219FBBD"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lang w:val="es-ES"/>
              </w:rPr>
            </w:pPr>
          </w:p>
        </w:tc>
      </w:tr>
      <w:tr w:rsidR="005247B6" w:rsidRPr="00F12D75" w14:paraId="601E070A" w14:textId="77777777" w:rsidTr="00117272">
        <w:trPr>
          <w:trHeight w:val="431"/>
        </w:trPr>
        <w:tc>
          <w:tcPr>
            <w:tcW w:w="885" w:type="pct"/>
            <w:vMerge/>
            <w:shd w:val="clear" w:color="auto" w:fill="auto"/>
          </w:tcPr>
          <w:p w14:paraId="2B52BD37"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2031BA4E"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2EC4F537"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54FFFF45"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7BF0CE0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48C9DF02" w14:textId="77777777" w:rsidTr="00117272">
        <w:trPr>
          <w:trHeight w:val="431"/>
        </w:trPr>
        <w:tc>
          <w:tcPr>
            <w:tcW w:w="885" w:type="pct"/>
            <w:vMerge w:val="restart"/>
            <w:shd w:val="clear" w:color="auto" w:fill="auto"/>
          </w:tcPr>
          <w:p w14:paraId="7B00F28E"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6E662F50"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61320878"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577BDFE6"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val="restart"/>
            <w:shd w:val="clear" w:color="auto" w:fill="auto"/>
          </w:tcPr>
          <w:p w14:paraId="46496182"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Cessé :</w:t>
            </w:r>
          </w:p>
          <w:p w14:paraId="082E81BC"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7B33C40A"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Difficultés :</w:t>
            </w:r>
          </w:p>
          <w:p w14:paraId="0BF49D0F"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p w14:paraId="423A11CE"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Sans perturbation :</w:t>
            </w:r>
          </w:p>
        </w:tc>
      </w:tr>
      <w:tr w:rsidR="005247B6" w:rsidRPr="00F12D75" w14:paraId="2517A249" w14:textId="77777777" w:rsidTr="00117272">
        <w:trPr>
          <w:trHeight w:val="431"/>
        </w:trPr>
        <w:tc>
          <w:tcPr>
            <w:tcW w:w="885" w:type="pct"/>
            <w:vMerge/>
            <w:shd w:val="clear" w:color="auto" w:fill="auto"/>
          </w:tcPr>
          <w:p w14:paraId="037D1B09"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7182CA6F"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419CFDEF"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3EC68C2C"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61FC3F5C"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r w:rsidR="005247B6" w:rsidRPr="00F12D75" w14:paraId="5D554E8E" w14:textId="77777777" w:rsidTr="00117272">
        <w:trPr>
          <w:trHeight w:val="431"/>
        </w:trPr>
        <w:tc>
          <w:tcPr>
            <w:tcW w:w="885" w:type="pct"/>
            <w:vMerge/>
            <w:shd w:val="clear" w:color="auto" w:fill="auto"/>
          </w:tcPr>
          <w:p w14:paraId="16B999A6"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69482196"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51" w:type="pct"/>
            <w:shd w:val="clear" w:color="auto" w:fill="auto"/>
          </w:tcPr>
          <w:p w14:paraId="0F3D5EBF"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932" w:type="pct"/>
            <w:shd w:val="clear" w:color="auto" w:fill="auto"/>
          </w:tcPr>
          <w:p w14:paraId="40688467"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lang w:val="es-ES"/>
              </w:rPr>
            </w:pPr>
          </w:p>
        </w:tc>
        <w:tc>
          <w:tcPr>
            <w:tcW w:w="1092" w:type="pct"/>
            <w:vMerge/>
            <w:shd w:val="clear" w:color="auto" w:fill="auto"/>
          </w:tcPr>
          <w:p w14:paraId="04AC340B"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lang w:val="es-ES"/>
              </w:rPr>
            </w:pPr>
          </w:p>
        </w:tc>
      </w:tr>
      <w:tr w:rsidR="005247B6" w:rsidRPr="00F12D75" w14:paraId="05707C48" w14:textId="77777777" w:rsidTr="00117272">
        <w:trPr>
          <w:trHeight w:val="431"/>
        </w:trPr>
        <w:tc>
          <w:tcPr>
            <w:tcW w:w="885" w:type="pct"/>
            <w:vMerge/>
            <w:shd w:val="clear" w:color="auto" w:fill="auto"/>
          </w:tcPr>
          <w:p w14:paraId="2CB37F25"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c>
          <w:tcPr>
            <w:tcW w:w="1140" w:type="pct"/>
            <w:shd w:val="clear" w:color="auto" w:fill="auto"/>
          </w:tcPr>
          <w:p w14:paraId="7D2174F2"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51" w:type="pct"/>
            <w:shd w:val="clear" w:color="auto" w:fill="auto"/>
          </w:tcPr>
          <w:p w14:paraId="07906533"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932" w:type="pct"/>
            <w:shd w:val="clear" w:color="auto" w:fill="auto"/>
          </w:tcPr>
          <w:p w14:paraId="4986FD9D" w14:textId="77777777" w:rsidR="005247B6" w:rsidRPr="00F12D75" w:rsidRDefault="005247B6" w:rsidP="00117272">
            <w:pPr>
              <w:shd w:val="clear" w:color="auto" w:fill="FFFFFF" w:themeFill="background1"/>
              <w:spacing w:after="0" w:line="259" w:lineRule="auto"/>
              <w:ind w:right="51"/>
              <w:jc w:val="center"/>
              <w:rPr>
                <w:rFonts w:asciiTheme="majorHAnsi" w:hAnsiTheme="majorHAnsi" w:cstheme="majorHAnsi"/>
                <w:color w:val="000000" w:themeColor="text1"/>
                <w:sz w:val="22"/>
                <w:szCs w:val="22"/>
              </w:rPr>
            </w:pPr>
          </w:p>
        </w:tc>
        <w:tc>
          <w:tcPr>
            <w:tcW w:w="1092" w:type="pct"/>
            <w:vMerge/>
            <w:shd w:val="clear" w:color="auto" w:fill="auto"/>
          </w:tcPr>
          <w:p w14:paraId="5ABC50B1" w14:textId="77777777" w:rsidR="005247B6" w:rsidRPr="00F12D75" w:rsidRDefault="005247B6" w:rsidP="00117272">
            <w:pPr>
              <w:shd w:val="clear" w:color="auto" w:fill="FFFFFF" w:themeFill="background1"/>
              <w:spacing w:after="0" w:line="259" w:lineRule="auto"/>
              <w:ind w:right="51"/>
              <w:jc w:val="both"/>
              <w:rPr>
                <w:rFonts w:asciiTheme="majorHAnsi" w:hAnsiTheme="majorHAnsi" w:cstheme="majorHAnsi"/>
                <w:color w:val="000000" w:themeColor="text1"/>
                <w:sz w:val="22"/>
                <w:szCs w:val="22"/>
              </w:rPr>
            </w:pPr>
          </w:p>
        </w:tc>
      </w:tr>
    </w:tbl>
    <w:p w14:paraId="16DA292E" w14:textId="730963D4" w:rsidR="001F675A" w:rsidRPr="00F12D75" w:rsidRDefault="001F675A"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tbl>
      <w:tblPr>
        <w:tblStyle w:val="Tablaconcuadrcula"/>
        <w:tblW w:w="5000" w:type="pct"/>
        <w:tblLook w:val="04A0" w:firstRow="1" w:lastRow="0" w:firstColumn="1" w:lastColumn="0" w:noHBand="0" w:noVBand="1"/>
      </w:tblPr>
      <w:tblGrid>
        <w:gridCol w:w="2858"/>
        <w:gridCol w:w="7903"/>
      </w:tblGrid>
      <w:tr w:rsidR="005247B6" w:rsidRPr="00F12D75" w14:paraId="72CA2CC0" w14:textId="77777777" w:rsidTr="00117272">
        <w:tc>
          <w:tcPr>
            <w:tcW w:w="5000" w:type="pct"/>
            <w:gridSpan w:val="2"/>
          </w:tcPr>
          <w:p w14:paraId="45522F6D" w14:textId="19C6E51F" w:rsidR="005247B6" w:rsidRPr="00F12D75" w:rsidRDefault="005247B6" w:rsidP="005247B6">
            <w:pPr>
              <w:shd w:val="clear" w:color="auto" w:fill="FFFFFF" w:themeFill="background1"/>
              <w:spacing w:line="259" w:lineRule="auto"/>
              <w:ind w:right="50"/>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 xml:space="preserve">Quelles sont les grandes difficultés que les ménages rencontrent pour continuer ou redémarrer leurs activités de moyens d’existence ? </w:t>
            </w:r>
            <w:r w:rsidRPr="00F12D75">
              <w:rPr>
                <w:rFonts w:asciiTheme="majorHAnsi" w:hAnsiTheme="majorHAnsi" w:cstheme="majorHAnsi"/>
                <w:i/>
                <w:color w:val="000000" w:themeColor="text1"/>
                <w:sz w:val="22"/>
                <w:szCs w:val="22"/>
              </w:rPr>
              <w:t>(Rappelez-vous d’inclure toutes les principales activités de moyens d’existence)</w:t>
            </w:r>
          </w:p>
          <w:p w14:paraId="4118E306"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color w:val="000000" w:themeColor="text1"/>
                <w:sz w:val="22"/>
                <w:szCs w:val="22"/>
              </w:rPr>
            </w:pPr>
          </w:p>
        </w:tc>
      </w:tr>
      <w:tr w:rsidR="005247B6" w:rsidRPr="00F12D75" w14:paraId="6344C5DA" w14:textId="77777777" w:rsidTr="001F675A">
        <w:tc>
          <w:tcPr>
            <w:tcW w:w="5000" w:type="pct"/>
            <w:gridSpan w:val="2"/>
            <w:shd w:val="clear" w:color="auto" w:fill="DBD7BF"/>
          </w:tcPr>
          <w:p w14:paraId="5123BE35" w14:textId="37C585CE" w:rsidR="005247B6" w:rsidRPr="00F12D75" w:rsidRDefault="005247B6" w:rsidP="005247B6">
            <w:pPr>
              <w:spacing w:line="259" w:lineRule="auto"/>
              <w:rPr>
                <w:rFonts w:asciiTheme="majorHAnsi" w:hAnsiTheme="majorHAnsi" w:cstheme="majorHAnsi"/>
                <w:b/>
                <w:sz w:val="22"/>
                <w:szCs w:val="22"/>
              </w:rPr>
            </w:pPr>
            <w:r w:rsidRPr="00F12D75">
              <w:rPr>
                <w:rFonts w:asciiTheme="majorHAnsi" w:hAnsiTheme="majorHAnsi" w:cstheme="majorHAnsi"/>
                <w:b/>
                <w:sz w:val="22"/>
                <w:szCs w:val="22"/>
              </w:rPr>
              <w:t>Quelles sont vos priorités pour continuer ou redémarrer l’activité de moyens d’existence ?</w:t>
            </w:r>
          </w:p>
        </w:tc>
      </w:tr>
      <w:tr w:rsidR="005247B6" w:rsidRPr="00F12D75" w14:paraId="11F112A8" w14:textId="77777777" w:rsidTr="001F675A">
        <w:tc>
          <w:tcPr>
            <w:tcW w:w="1328" w:type="pct"/>
            <w:shd w:val="clear" w:color="auto" w:fill="DBD7BF"/>
          </w:tcPr>
          <w:p w14:paraId="60672ACA" w14:textId="77777777" w:rsidR="005247B6" w:rsidRPr="00F12D75" w:rsidRDefault="005247B6" w:rsidP="005247B6">
            <w:pPr>
              <w:spacing w:line="259" w:lineRule="auto"/>
              <w:rPr>
                <w:rFonts w:asciiTheme="majorHAnsi" w:hAnsiTheme="majorHAnsi" w:cstheme="majorHAnsi"/>
                <w:b/>
                <w:sz w:val="22"/>
                <w:szCs w:val="22"/>
              </w:rPr>
            </w:pPr>
            <w:r w:rsidRPr="00F12D75">
              <w:rPr>
                <w:rFonts w:asciiTheme="majorHAnsi" w:hAnsiTheme="majorHAnsi" w:cstheme="majorHAnsi"/>
                <w:b/>
                <w:sz w:val="22"/>
                <w:szCs w:val="22"/>
              </w:rPr>
              <w:t>Activité de moyens d’existence</w:t>
            </w:r>
          </w:p>
        </w:tc>
        <w:tc>
          <w:tcPr>
            <w:tcW w:w="3672" w:type="pct"/>
            <w:shd w:val="clear" w:color="auto" w:fill="DBD7BF"/>
            <w:vAlign w:val="center"/>
          </w:tcPr>
          <w:p w14:paraId="70E1651E" w14:textId="77777777" w:rsidR="005247B6" w:rsidRPr="00F12D75" w:rsidRDefault="005247B6" w:rsidP="005247B6">
            <w:pPr>
              <w:spacing w:line="259" w:lineRule="auto"/>
              <w:rPr>
                <w:rFonts w:asciiTheme="majorHAnsi" w:hAnsiTheme="majorHAnsi" w:cstheme="majorHAnsi"/>
                <w:b/>
                <w:sz w:val="22"/>
                <w:szCs w:val="22"/>
              </w:rPr>
            </w:pPr>
            <w:r w:rsidRPr="00F12D75">
              <w:rPr>
                <w:rFonts w:asciiTheme="majorHAnsi" w:hAnsiTheme="majorHAnsi" w:cstheme="majorHAnsi"/>
                <w:b/>
                <w:sz w:val="22"/>
                <w:szCs w:val="22"/>
              </w:rPr>
              <w:t>Priorités / besoins</w:t>
            </w:r>
          </w:p>
        </w:tc>
      </w:tr>
      <w:tr w:rsidR="005247B6" w:rsidRPr="00F12D75" w14:paraId="474B3034" w14:textId="77777777" w:rsidTr="00117272">
        <w:trPr>
          <w:trHeight w:val="794"/>
        </w:trPr>
        <w:tc>
          <w:tcPr>
            <w:tcW w:w="1328" w:type="pct"/>
          </w:tcPr>
          <w:p w14:paraId="68657A17" w14:textId="77777777" w:rsidR="005247B6" w:rsidRPr="00F12D75" w:rsidRDefault="005247B6" w:rsidP="005247B6">
            <w:pPr>
              <w:shd w:val="clear" w:color="auto" w:fill="FFFFFF" w:themeFill="background1"/>
              <w:spacing w:line="259" w:lineRule="auto"/>
              <w:ind w:right="50"/>
              <w:rPr>
                <w:rFonts w:asciiTheme="majorHAnsi" w:hAnsiTheme="majorHAnsi" w:cstheme="majorHAnsi"/>
                <w:color w:val="000000" w:themeColor="text1"/>
                <w:sz w:val="22"/>
                <w:szCs w:val="22"/>
              </w:rPr>
            </w:pPr>
          </w:p>
        </w:tc>
        <w:tc>
          <w:tcPr>
            <w:tcW w:w="3672" w:type="pct"/>
          </w:tcPr>
          <w:p w14:paraId="1809B400" w14:textId="77777777" w:rsidR="005247B6" w:rsidRPr="00F12D75" w:rsidRDefault="005247B6" w:rsidP="005247B6">
            <w:pPr>
              <w:shd w:val="clear" w:color="auto" w:fill="FFFFFF" w:themeFill="background1"/>
              <w:spacing w:line="259" w:lineRule="auto"/>
              <w:ind w:right="50"/>
              <w:jc w:val="both"/>
              <w:rPr>
                <w:rFonts w:asciiTheme="majorHAnsi" w:eastAsia="Calibri" w:hAnsiTheme="majorHAnsi" w:cstheme="majorHAnsi"/>
                <w:b/>
                <w:sz w:val="22"/>
                <w:szCs w:val="22"/>
              </w:rPr>
            </w:pPr>
          </w:p>
        </w:tc>
      </w:tr>
      <w:tr w:rsidR="005247B6" w:rsidRPr="00F12D75" w14:paraId="36E963E6" w14:textId="77777777" w:rsidTr="00117272">
        <w:trPr>
          <w:trHeight w:val="794"/>
        </w:trPr>
        <w:tc>
          <w:tcPr>
            <w:tcW w:w="1328" w:type="pct"/>
          </w:tcPr>
          <w:p w14:paraId="2A850A51" w14:textId="77777777" w:rsidR="005247B6" w:rsidRPr="00F12D75" w:rsidRDefault="005247B6" w:rsidP="005247B6">
            <w:pPr>
              <w:shd w:val="clear" w:color="auto" w:fill="FFFFFF" w:themeFill="background1"/>
              <w:spacing w:line="259" w:lineRule="auto"/>
              <w:ind w:right="50"/>
              <w:rPr>
                <w:rFonts w:asciiTheme="majorHAnsi" w:hAnsiTheme="majorHAnsi" w:cstheme="majorHAnsi"/>
                <w:color w:val="000000" w:themeColor="text1"/>
                <w:sz w:val="22"/>
                <w:szCs w:val="22"/>
              </w:rPr>
            </w:pPr>
          </w:p>
        </w:tc>
        <w:tc>
          <w:tcPr>
            <w:tcW w:w="3672" w:type="pct"/>
          </w:tcPr>
          <w:p w14:paraId="4CE98D95" w14:textId="77777777" w:rsidR="005247B6" w:rsidRPr="00F12D75" w:rsidRDefault="005247B6" w:rsidP="005247B6">
            <w:pPr>
              <w:shd w:val="clear" w:color="auto" w:fill="FFFFFF" w:themeFill="background1"/>
              <w:spacing w:line="259" w:lineRule="auto"/>
              <w:ind w:right="50"/>
              <w:jc w:val="both"/>
              <w:rPr>
                <w:rFonts w:asciiTheme="majorHAnsi" w:eastAsia="Calibri" w:hAnsiTheme="majorHAnsi" w:cstheme="majorHAnsi"/>
                <w:b/>
                <w:sz w:val="22"/>
                <w:szCs w:val="22"/>
              </w:rPr>
            </w:pPr>
          </w:p>
        </w:tc>
      </w:tr>
      <w:tr w:rsidR="005247B6" w:rsidRPr="00F12D75" w14:paraId="385D2622" w14:textId="77777777" w:rsidTr="00117272">
        <w:trPr>
          <w:trHeight w:val="794"/>
        </w:trPr>
        <w:tc>
          <w:tcPr>
            <w:tcW w:w="1328" w:type="pct"/>
          </w:tcPr>
          <w:p w14:paraId="32AA2F12" w14:textId="77777777" w:rsidR="005247B6" w:rsidRPr="00F12D75" w:rsidRDefault="005247B6" w:rsidP="005247B6">
            <w:pPr>
              <w:shd w:val="clear" w:color="auto" w:fill="FFFFFF" w:themeFill="background1"/>
              <w:spacing w:line="259" w:lineRule="auto"/>
              <w:ind w:right="50"/>
              <w:rPr>
                <w:rFonts w:asciiTheme="majorHAnsi" w:hAnsiTheme="majorHAnsi" w:cstheme="majorHAnsi"/>
                <w:color w:val="000000" w:themeColor="text1"/>
                <w:sz w:val="22"/>
                <w:szCs w:val="22"/>
              </w:rPr>
            </w:pPr>
          </w:p>
        </w:tc>
        <w:tc>
          <w:tcPr>
            <w:tcW w:w="3672" w:type="pct"/>
          </w:tcPr>
          <w:p w14:paraId="45DC8813" w14:textId="77777777" w:rsidR="005247B6" w:rsidRPr="00F12D75" w:rsidRDefault="005247B6" w:rsidP="005247B6">
            <w:pPr>
              <w:shd w:val="clear" w:color="auto" w:fill="FFFFFF" w:themeFill="background1"/>
              <w:spacing w:line="259" w:lineRule="auto"/>
              <w:ind w:right="50"/>
              <w:jc w:val="both"/>
              <w:rPr>
                <w:rFonts w:asciiTheme="majorHAnsi" w:eastAsia="Calibri" w:hAnsiTheme="majorHAnsi" w:cstheme="majorHAnsi"/>
                <w:b/>
                <w:sz w:val="22"/>
                <w:szCs w:val="22"/>
              </w:rPr>
            </w:pPr>
          </w:p>
        </w:tc>
      </w:tr>
      <w:tr w:rsidR="005247B6" w:rsidRPr="00F12D75" w14:paraId="14CCD022" w14:textId="77777777" w:rsidTr="00117272">
        <w:trPr>
          <w:trHeight w:val="794"/>
        </w:trPr>
        <w:tc>
          <w:tcPr>
            <w:tcW w:w="1328" w:type="pct"/>
          </w:tcPr>
          <w:p w14:paraId="688CA909" w14:textId="77777777" w:rsidR="005247B6" w:rsidRPr="00F12D75" w:rsidRDefault="005247B6" w:rsidP="005247B6">
            <w:pPr>
              <w:shd w:val="clear" w:color="auto" w:fill="FFFFFF" w:themeFill="background1"/>
              <w:spacing w:line="259" w:lineRule="auto"/>
              <w:ind w:right="50"/>
              <w:rPr>
                <w:rFonts w:asciiTheme="majorHAnsi" w:hAnsiTheme="majorHAnsi" w:cstheme="majorHAnsi"/>
                <w:color w:val="000000" w:themeColor="text1"/>
                <w:sz w:val="22"/>
                <w:szCs w:val="22"/>
              </w:rPr>
            </w:pPr>
          </w:p>
        </w:tc>
        <w:tc>
          <w:tcPr>
            <w:tcW w:w="3672" w:type="pct"/>
          </w:tcPr>
          <w:p w14:paraId="773DB16E" w14:textId="77777777" w:rsidR="005247B6" w:rsidRPr="00F12D75" w:rsidRDefault="005247B6" w:rsidP="005247B6">
            <w:pPr>
              <w:shd w:val="clear" w:color="auto" w:fill="FFFFFF" w:themeFill="background1"/>
              <w:spacing w:line="259" w:lineRule="auto"/>
              <w:ind w:right="50"/>
              <w:jc w:val="both"/>
              <w:rPr>
                <w:rFonts w:asciiTheme="majorHAnsi" w:eastAsia="Calibri" w:hAnsiTheme="majorHAnsi" w:cstheme="majorHAnsi"/>
                <w:b/>
                <w:sz w:val="22"/>
                <w:szCs w:val="22"/>
              </w:rPr>
            </w:pPr>
          </w:p>
        </w:tc>
      </w:tr>
      <w:tr w:rsidR="005247B6" w:rsidRPr="00F12D75" w14:paraId="0D4E5BF2" w14:textId="77777777" w:rsidTr="00117272">
        <w:tc>
          <w:tcPr>
            <w:tcW w:w="5000" w:type="pct"/>
            <w:gridSpan w:val="2"/>
          </w:tcPr>
          <w:p w14:paraId="1322AD4E" w14:textId="44583E58" w:rsidR="005247B6" w:rsidRPr="00F12D75" w:rsidRDefault="005247B6" w:rsidP="005247B6">
            <w:pPr>
              <w:shd w:val="clear" w:color="auto" w:fill="FFFFFF" w:themeFill="background1"/>
              <w:spacing w:line="259" w:lineRule="auto"/>
              <w:ind w:right="50"/>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 xml:space="preserve">Est-ce que les ressources naturelles dans votre village ont été affectées et comment pensez-vous que cela va évoluer dans les prochains mois ?  </w:t>
            </w:r>
          </w:p>
          <w:p w14:paraId="77121F79"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color w:val="000000" w:themeColor="text1"/>
                <w:sz w:val="22"/>
                <w:szCs w:val="22"/>
              </w:rPr>
            </w:pPr>
          </w:p>
        </w:tc>
      </w:tr>
      <w:tr w:rsidR="005247B6" w:rsidRPr="00F12D75" w14:paraId="22F87258" w14:textId="77777777" w:rsidTr="00117272">
        <w:tc>
          <w:tcPr>
            <w:tcW w:w="5000" w:type="pct"/>
            <w:gridSpan w:val="2"/>
          </w:tcPr>
          <w:p w14:paraId="122A177A" w14:textId="2589D3B2"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Existent-t-ils des OBC ? Comités de gestion de l’eau ? Coopérative/association d’éleveurs ? coopératives/associations de femmes ?</w:t>
            </w:r>
          </w:p>
          <w:p w14:paraId="6A60E9DB"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color w:val="000000" w:themeColor="text1"/>
                <w:sz w:val="22"/>
                <w:szCs w:val="22"/>
              </w:rPr>
            </w:pPr>
          </w:p>
        </w:tc>
      </w:tr>
    </w:tbl>
    <w:p w14:paraId="3ADA5B6E" w14:textId="00E3B525" w:rsidR="005247B6" w:rsidRPr="00F12D75" w:rsidRDefault="001F675A"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 xml:space="preserve">Question </w:t>
      </w:r>
      <w:r w:rsidR="005247B6" w:rsidRPr="00F12D75">
        <w:rPr>
          <w:rFonts w:asciiTheme="majorHAnsi" w:hAnsiTheme="majorHAnsi" w:cstheme="majorHAnsi"/>
          <w:color w:val="000000" w:themeColor="text1"/>
          <w:sz w:val="22"/>
          <w:szCs w:val="22"/>
        </w:rPr>
        <w:t>21</w:t>
      </w:r>
      <w:r w:rsidRPr="00F12D75">
        <w:rPr>
          <w:rFonts w:asciiTheme="majorHAnsi" w:hAnsiTheme="majorHAnsi" w:cstheme="majorHAnsi"/>
          <w:color w:val="000000" w:themeColor="text1"/>
          <w:sz w:val="22"/>
          <w:szCs w:val="22"/>
        </w:rPr>
        <w:t xml:space="preserve"> : </w:t>
      </w:r>
      <w:r w:rsidR="005247B6" w:rsidRPr="00F12D75">
        <w:rPr>
          <w:rFonts w:asciiTheme="majorHAnsi" w:hAnsiTheme="majorHAnsi" w:cstheme="majorHAnsi"/>
          <w:color w:val="000000" w:themeColor="text1"/>
          <w:sz w:val="22"/>
          <w:szCs w:val="22"/>
        </w:rPr>
        <w:t xml:space="preserve">Normalement, à cette période de l’année, à quelle étape de votre activité êtes-vous ? </w:t>
      </w:r>
    </w:p>
    <w:p w14:paraId="65F26972" w14:textId="7C506AAA" w:rsidR="005247B6" w:rsidRPr="00F12D75" w:rsidRDefault="001F675A"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lastRenderedPageBreak/>
        <w:t xml:space="preserve">Question </w:t>
      </w:r>
      <w:r w:rsidR="005247B6" w:rsidRPr="00F12D75">
        <w:rPr>
          <w:rFonts w:asciiTheme="majorHAnsi" w:hAnsiTheme="majorHAnsi" w:cstheme="majorHAnsi"/>
          <w:color w:val="000000" w:themeColor="text1"/>
          <w:sz w:val="22"/>
          <w:szCs w:val="22"/>
        </w:rPr>
        <w:t>22</w:t>
      </w:r>
      <w:r w:rsidRPr="00F12D75">
        <w:rPr>
          <w:rFonts w:asciiTheme="majorHAnsi" w:hAnsiTheme="majorHAnsi" w:cstheme="majorHAnsi"/>
          <w:color w:val="000000" w:themeColor="text1"/>
          <w:sz w:val="22"/>
          <w:szCs w:val="22"/>
        </w:rPr>
        <w:t> :</w:t>
      </w:r>
      <w:r w:rsidR="005247B6" w:rsidRPr="00F12D75">
        <w:rPr>
          <w:rFonts w:asciiTheme="majorHAnsi" w:hAnsiTheme="majorHAnsi" w:cstheme="majorHAnsi"/>
          <w:color w:val="000000" w:themeColor="text1"/>
          <w:sz w:val="22"/>
          <w:szCs w:val="22"/>
        </w:rPr>
        <w:t xml:space="preserve"> Aujourd’hui, à quelle étape de votre activité êtes-vous ?</w:t>
      </w:r>
    </w:p>
    <w:p w14:paraId="1FC41621"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951"/>
        <w:gridCol w:w="3951"/>
      </w:tblGrid>
      <w:tr w:rsidR="005247B6" w:rsidRPr="00F12D75" w14:paraId="241DCA53" w14:textId="77777777" w:rsidTr="001F675A">
        <w:trPr>
          <w:trHeight w:val="829"/>
        </w:trPr>
        <w:tc>
          <w:tcPr>
            <w:tcW w:w="1328" w:type="pct"/>
            <w:shd w:val="clear" w:color="auto" w:fill="DBD7BF"/>
            <w:vAlign w:val="center"/>
          </w:tcPr>
          <w:p w14:paraId="4091B00D" w14:textId="77777777" w:rsidR="005247B6" w:rsidRPr="00F12D75" w:rsidRDefault="005247B6" w:rsidP="005247B6">
            <w:pPr>
              <w:spacing w:after="0" w:line="259" w:lineRule="auto"/>
              <w:rPr>
                <w:rFonts w:asciiTheme="majorHAnsi" w:hAnsiTheme="majorHAnsi" w:cstheme="majorHAnsi"/>
                <w:b/>
                <w:sz w:val="22"/>
                <w:szCs w:val="22"/>
              </w:rPr>
            </w:pPr>
            <w:bookmarkStart w:id="1" w:name="_Hlk31485681"/>
            <w:r w:rsidRPr="00F12D75">
              <w:rPr>
                <w:rFonts w:asciiTheme="majorHAnsi" w:hAnsiTheme="majorHAnsi" w:cstheme="majorHAnsi"/>
                <w:b/>
                <w:sz w:val="22"/>
                <w:szCs w:val="22"/>
              </w:rPr>
              <w:t>Activité de moyens d’existence</w:t>
            </w:r>
          </w:p>
        </w:tc>
        <w:tc>
          <w:tcPr>
            <w:tcW w:w="1836" w:type="pct"/>
            <w:shd w:val="clear" w:color="auto" w:fill="DBD7BF"/>
            <w:vAlign w:val="center"/>
          </w:tcPr>
          <w:p w14:paraId="301BC82D" w14:textId="77777777" w:rsidR="005247B6" w:rsidRPr="00F12D75" w:rsidRDefault="005247B6" w:rsidP="005247B6">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Etape de votre activité êtes-vous</w:t>
            </w:r>
          </w:p>
          <w:p w14:paraId="34DB3DF1" w14:textId="77777777" w:rsidR="005247B6" w:rsidRPr="00F12D75" w:rsidRDefault="005247B6" w:rsidP="005247B6">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Année de référence</w:t>
            </w:r>
          </w:p>
          <w:p w14:paraId="59E406FD" w14:textId="77777777" w:rsidR="005247B6" w:rsidRPr="00F12D75" w:rsidRDefault="005247B6" w:rsidP="005247B6">
            <w:pPr>
              <w:spacing w:after="0" w:line="259" w:lineRule="auto"/>
              <w:jc w:val="center"/>
              <w:rPr>
                <w:rFonts w:asciiTheme="majorHAnsi" w:hAnsiTheme="majorHAnsi" w:cstheme="majorHAnsi"/>
                <w:sz w:val="22"/>
                <w:szCs w:val="22"/>
              </w:rPr>
            </w:pPr>
            <w:r w:rsidRPr="00F12D75">
              <w:rPr>
                <w:rFonts w:asciiTheme="majorHAnsi" w:hAnsiTheme="majorHAnsi" w:cstheme="majorHAnsi"/>
                <w:sz w:val="22"/>
                <w:szCs w:val="22"/>
              </w:rPr>
              <w:t>(Question 21)</w:t>
            </w:r>
          </w:p>
        </w:tc>
        <w:tc>
          <w:tcPr>
            <w:tcW w:w="1836" w:type="pct"/>
            <w:shd w:val="clear" w:color="auto" w:fill="DBD7BF"/>
            <w:vAlign w:val="center"/>
          </w:tcPr>
          <w:p w14:paraId="1BECF9D8" w14:textId="77777777" w:rsidR="005247B6" w:rsidRPr="00F12D75" w:rsidRDefault="005247B6" w:rsidP="005247B6">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Etape de votre activité êtes-vous</w:t>
            </w:r>
          </w:p>
          <w:p w14:paraId="6D399674" w14:textId="77777777" w:rsidR="005247B6" w:rsidRPr="00F12D75" w:rsidRDefault="005247B6" w:rsidP="005247B6">
            <w:pPr>
              <w:spacing w:after="0" w:line="259" w:lineRule="auto"/>
              <w:jc w:val="center"/>
              <w:rPr>
                <w:rFonts w:asciiTheme="majorHAnsi" w:hAnsiTheme="majorHAnsi" w:cstheme="majorHAnsi"/>
                <w:b/>
                <w:sz w:val="22"/>
                <w:szCs w:val="22"/>
              </w:rPr>
            </w:pPr>
            <w:r w:rsidRPr="00F12D75">
              <w:rPr>
                <w:rFonts w:asciiTheme="majorHAnsi" w:hAnsiTheme="majorHAnsi" w:cstheme="majorHAnsi"/>
                <w:b/>
                <w:sz w:val="22"/>
                <w:szCs w:val="22"/>
              </w:rPr>
              <w:t>Aujourd’hui (ce mois)</w:t>
            </w:r>
          </w:p>
          <w:p w14:paraId="554DC8D1" w14:textId="77777777" w:rsidR="005247B6" w:rsidRPr="00F12D75" w:rsidRDefault="005247B6" w:rsidP="005247B6">
            <w:pPr>
              <w:spacing w:after="0" w:line="259" w:lineRule="auto"/>
              <w:jc w:val="center"/>
              <w:rPr>
                <w:rFonts w:asciiTheme="majorHAnsi" w:hAnsiTheme="majorHAnsi" w:cstheme="majorHAnsi"/>
                <w:sz w:val="22"/>
                <w:szCs w:val="22"/>
              </w:rPr>
            </w:pPr>
            <w:r w:rsidRPr="00F12D75">
              <w:rPr>
                <w:rFonts w:asciiTheme="majorHAnsi" w:hAnsiTheme="majorHAnsi" w:cstheme="majorHAnsi"/>
                <w:sz w:val="22"/>
                <w:szCs w:val="22"/>
              </w:rPr>
              <w:t>(Question 22)</w:t>
            </w:r>
          </w:p>
        </w:tc>
      </w:tr>
      <w:tr w:rsidR="005247B6" w:rsidRPr="00F12D75" w14:paraId="14380D39" w14:textId="77777777" w:rsidTr="00BF11CA">
        <w:trPr>
          <w:trHeight w:val="624"/>
        </w:trPr>
        <w:tc>
          <w:tcPr>
            <w:tcW w:w="1328" w:type="pct"/>
            <w:vAlign w:val="center"/>
          </w:tcPr>
          <w:p w14:paraId="25E7A82C"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432B678B"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733004E0"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r>
      <w:tr w:rsidR="005247B6" w:rsidRPr="00F12D75" w14:paraId="3031885E" w14:textId="77777777" w:rsidTr="00BF11CA">
        <w:trPr>
          <w:trHeight w:val="624"/>
        </w:trPr>
        <w:tc>
          <w:tcPr>
            <w:tcW w:w="1328" w:type="pct"/>
            <w:vAlign w:val="center"/>
          </w:tcPr>
          <w:p w14:paraId="45600352"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0F6C42CC"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474B5610"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r>
      <w:tr w:rsidR="005247B6" w:rsidRPr="00F12D75" w14:paraId="468262CE" w14:textId="77777777" w:rsidTr="00BF11CA">
        <w:trPr>
          <w:trHeight w:val="624"/>
        </w:trPr>
        <w:tc>
          <w:tcPr>
            <w:tcW w:w="1328" w:type="pct"/>
            <w:vAlign w:val="center"/>
          </w:tcPr>
          <w:p w14:paraId="77494ED8"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lang w:val="es-ES"/>
              </w:rPr>
            </w:pPr>
          </w:p>
        </w:tc>
        <w:tc>
          <w:tcPr>
            <w:tcW w:w="1836" w:type="pct"/>
            <w:shd w:val="clear" w:color="auto" w:fill="auto"/>
            <w:vAlign w:val="center"/>
          </w:tcPr>
          <w:p w14:paraId="5262A65C"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lang w:val="es-ES"/>
              </w:rPr>
            </w:pPr>
          </w:p>
        </w:tc>
        <w:tc>
          <w:tcPr>
            <w:tcW w:w="1836" w:type="pct"/>
            <w:shd w:val="clear" w:color="auto" w:fill="auto"/>
            <w:vAlign w:val="center"/>
          </w:tcPr>
          <w:p w14:paraId="2D94F4DC"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lang w:val="es-ES"/>
              </w:rPr>
            </w:pPr>
          </w:p>
        </w:tc>
      </w:tr>
      <w:tr w:rsidR="005247B6" w:rsidRPr="00F12D75" w14:paraId="03230F8C" w14:textId="77777777" w:rsidTr="00BF11CA">
        <w:trPr>
          <w:trHeight w:val="624"/>
        </w:trPr>
        <w:tc>
          <w:tcPr>
            <w:tcW w:w="1328" w:type="pct"/>
            <w:vAlign w:val="center"/>
          </w:tcPr>
          <w:p w14:paraId="13154C3C"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331A53A5"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14079D1D"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r>
      <w:tr w:rsidR="005247B6" w:rsidRPr="00F12D75" w14:paraId="56E49974" w14:textId="77777777" w:rsidTr="00BF11CA">
        <w:trPr>
          <w:trHeight w:val="624"/>
        </w:trPr>
        <w:tc>
          <w:tcPr>
            <w:tcW w:w="1328" w:type="pct"/>
            <w:vAlign w:val="center"/>
          </w:tcPr>
          <w:p w14:paraId="73180F33"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7D0C1136"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c>
          <w:tcPr>
            <w:tcW w:w="1836" w:type="pct"/>
            <w:shd w:val="clear" w:color="auto" w:fill="auto"/>
            <w:vAlign w:val="center"/>
          </w:tcPr>
          <w:p w14:paraId="52FD34EF" w14:textId="77777777" w:rsidR="005247B6" w:rsidRPr="00F12D75" w:rsidRDefault="005247B6" w:rsidP="00BF11CA">
            <w:pPr>
              <w:shd w:val="clear" w:color="auto" w:fill="FFFFFF" w:themeFill="background1"/>
              <w:spacing w:after="0" w:line="259" w:lineRule="auto"/>
              <w:ind w:right="50"/>
              <w:rPr>
                <w:rFonts w:asciiTheme="majorHAnsi" w:hAnsiTheme="majorHAnsi" w:cstheme="majorHAnsi"/>
                <w:color w:val="000000" w:themeColor="text1"/>
                <w:sz w:val="22"/>
                <w:szCs w:val="22"/>
              </w:rPr>
            </w:pPr>
          </w:p>
        </w:tc>
      </w:tr>
      <w:bookmarkEnd w:id="1"/>
    </w:tbl>
    <w:p w14:paraId="1ADFCECF" w14:textId="14A7711D" w:rsidR="005247B6" w:rsidRPr="00F12D75" w:rsidRDefault="005247B6" w:rsidP="005247B6">
      <w:pPr>
        <w:shd w:val="clear" w:color="auto" w:fill="FFFFFF" w:themeFill="background1"/>
        <w:spacing w:after="0" w:line="259" w:lineRule="auto"/>
        <w:ind w:right="50"/>
        <w:jc w:val="both"/>
        <w:rPr>
          <w:rFonts w:asciiTheme="majorHAnsi" w:hAnsiTheme="majorHAnsi" w:cstheme="majorHAnsi"/>
          <w:color w:val="000000" w:themeColor="text1"/>
          <w:sz w:val="22"/>
          <w:szCs w:val="22"/>
        </w:rPr>
      </w:pPr>
    </w:p>
    <w:p w14:paraId="0123F21F" w14:textId="4FABA95D" w:rsidR="005247B6" w:rsidRPr="00F12D75" w:rsidRDefault="00BF11CA" w:rsidP="00BF11CA">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 xml:space="preserve">PATURAGE ET TRANSHUMANCE </w:t>
      </w:r>
    </w:p>
    <w:p w14:paraId="5B0C529F" w14:textId="77777777" w:rsidR="005247B6" w:rsidRPr="00F12D75" w:rsidRDefault="005247B6" w:rsidP="005247B6">
      <w:pPr>
        <w:keepNext/>
        <w:shd w:val="clear" w:color="auto" w:fill="FFFFFF" w:themeFill="background1"/>
        <w:spacing w:after="0" w:line="259" w:lineRule="auto"/>
        <w:ind w:right="50"/>
        <w:jc w:val="both"/>
        <w:rPr>
          <w:rFonts w:asciiTheme="majorHAnsi" w:hAnsiTheme="majorHAnsi" w:cstheme="majorHAnsi"/>
          <w:sz w:val="22"/>
          <w:szCs w:val="22"/>
        </w:rPr>
      </w:pPr>
    </w:p>
    <w:tbl>
      <w:tblPr>
        <w:tblStyle w:val="Tablaconcuadrcula"/>
        <w:tblW w:w="5000" w:type="pct"/>
        <w:tblLook w:val="04A0" w:firstRow="1" w:lastRow="0" w:firstColumn="1" w:lastColumn="0" w:noHBand="0" w:noVBand="1"/>
      </w:tblPr>
      <w:tblGrid>
        <w:gridCol w:w="10761"/>
      </w:tblGrid>
      <w:tr w:rsidR="005247B6" w:rsidRPr="00F12D75" w14:paraId="37989080" w14:textId="77777777" w:rsidTr="00117272">
        <w:tc>
          <w:tcPr>
            <w:tcW w:w="5000" w:type="pct"/>
          </w:tcPr>
          <w:p w14:paraId="02CA82EC" w14:textId="2514D306" w:rsidR="005247B6" w:rsidRPr="00F12D75" w:rsidRDefault="005247B6" w:rsidP="005247B6">
            <w:pPr>
              <w:keepNext/>
              <w:shd w:val="clear" w:color="auto" w:fill="FFFFFF" w:themeFill="background1"/>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t xml:space="preserve">Les ménages de votre village ont – ils l’habitude de recours aux aliments bétails ? </w:t>
            </w:r>
          </w:p>
          <w:p w14:paraId="2E0D388E" w14:textId="77777777" w:rsidR="005247B6" w:rsidRPr="00F12D75" w:rsidRDefault="005247B6" w:rsidP="005247B6">
            <w:pPr>
              <w:keepNext/>
              <w:shd w:val="clear" w:color="auto" w:fill="FFFFFF" w:themeFill="background1"/>
              <w:tabs>
                <w:tab w:val="right" w:pos="6565"/>
              </w:tabs>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t xml:space="preserve">Pauvre / Très Pauvres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Moyen / Nantis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p w14:paraId="4C3F687E" w14:textId="77777777" w:rsidR="005247B6" w:rsidRPr="00F12D75" w:rsidRDefault="005247B6" w:rsidP="005247B6">
            <w:pPr>
              <w:keepNext/>
              <w:shd w:val="clear" w:color="auto" w:fill="FFFFFF" w:themeFill="background1"/>
              <w:spacing w:line="259" w:lineRule="auto"/>
              <w:jc w:val="both"/>
              <w:rPr>
                <w:rFonts w:asciiTheme="majorHAnsi" w:hAnsiTheme="majorHAnsi" w:cstheme="majorHAnsi"/>
                <w:b/>
                <w:sz w:val="22"/>
                <w:szCs w:val="22"/>
              </w:rPr>
            </w:pPr>
          </w:p>
        </w:tc>
      </w:tr>
      <w:tr w:rsidR="005247B6" w:rsidRPr="00F12D75" w14:paraId="4EFF8049" w14:textId="77777777" w:rsidTr="00117272">
        <w:tc>
          <w:tcPr>
            <w:tcW w:w="5000" w:type="pct"/>
          </w:tcPr>
          <w:p w14:paraId="72EC5976" w14:textId="28F4E5B0"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et aujourd’hui est ce qu’ils ont recours à l’aliment pour bétail ? </w:t>
            </w:r>
          </w:p>
          <w:p w14:paraId="7030F156" w14:textId="77777777" w:rsidR="005247B6" w:rsidRPr="00F12D75" w:rsidRDefault="005247B6" w:rsidP="005247B6">
            <w:pPr>
              <w:shd w:val="clear" w:color="auto" w:fill="FFFFFF" w:themeFill="background1"/>
              <w:tabs>
                <w:tab w:val="right" w:pos="6565"/>
              </w:tabs>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t xml:space="preserve">Pauvre / Très Pauvres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Moyen / Nantis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p w14:paraId="20A7589F" w14:textId="77777777" w:rsidR="005247B6" w:rsidRPr="00F12D75" w:rsidRDefault="005247B6" w:rsidP="005247B6">
            <w:pPr>
              <w:shd w:val="clear" w:color="auto" w:fill="FFFFFF" w:themeFill="background1"/>
              <w:spacing w:line="259" w:lineRule="auto"/>
              <w:jc w:val="both"/>
              <w:rPr>
                <w:rFonts w:asciiTheme="majorHAnsi" w:hAnsiTheme="majorHAnsi" w:cstheme="majorHAnsi"/>
                <w:b/>
                <w:sz w:val="22"/>
                <w:szCs w:val="22"/>
              </w:rPr>
            </w:pPr>
          </w:p>
        </w:tc>
      </w:tr>
      <w:tr w:rsidR="005247B6" w:rsidRPr="00F12D75" w14:paraId="0F63352C" w14:textId="77777777" w:rsidTr="00117272">
        <w:tc>
          <w:tcPr>
            <w:tcW w:w="5000" w:type="pct"/>
          </w:tcPr>
          <w:p w14:paraId="3AE95706" w14:textId="0D30F7F9" w:rsidR="005247B6" w:rsidRPr="00F12D75" w:rsidRDefault="005247B6" w:rsidP="005247B6">
            <w:pPr>
              <w:shd w:val="clear" w:color="auto" w:fill="FFFFFF" w:themeFill="background1"/>
              <w:spacing w:line="259" w:lineRule="auto"/>
              <w:ind w:right="51"/>
              <w:jc w:val="both"/>
              <w:rPr>
                <w:rFonts w:asciiTheme="majorHAnsi" w:hAnsiTheme="majorHAnsi" w:cstheme="majorHAnsi"/>
                <w:sz w:val="22"/>
                <w:szCs w:val="22"/>
              </w:rPr>
            </w:pPr>
            <w:r w:rsidRPr="00F12D75">
              <w:rPr>
                <w:rFonts w:asciiTheme="majorHAnsi" w:hAnsiTheme="majorHAnsi" w:cstheme="majorHAnsi"/>
                <w:sz w:val="22"/>
                <w:szCs w:val="22"/>
              </w:rPr>
              <w:t xml:space="preserve">Dans le village, quelle est la proportion de ménages qui utilisent l’aliment bétail actuellement et quel est le nombre estimé pour la prochaine période (2-3 mois) ? </w:t>
            </w:r>
          </w:p>
          <w:p w14:paraId="24BC473D" w14:textId="77777777" w:rsidR="005247B6" w:rsidRPr="00F12D75" w:rsidRDefault="005247B6" w:rsidP="005247B6">
            <w:pPr>
              <w:pStyle w:val="Prrafodelista"/>
              <w:numPr>
                <w:ilvl w:val="0"/>
                <w:numId w:val="12"/>
              </w:numPr>
              <w:shd w:val="clear" w:color="auto" w:fill="FFFFFF" w:themeFill="background1"/>
              <w:spacing w:line="259" w:lineRule="auto"/>
              <w:ind w:right="51"/>
              <w:contextualSpacing w:val="0"/>
              <w:jc w:val="both"/>
              <w:rPr>
                <w:rFonts w:asciiTheme="majorHAnsi" w:hAnsiTheme="majorHAnsi" w:cstheme="majorHAnsi"/>
                <w:sz w:val="22"/>
                <w:szCs w:val="22"/>
              </w:rPr>
            </w:pPr>
            <w:r w:rsidRPr="00F12D75">
              <w:rPr>
                <w:rFonts w:asciiTheme="majorHAnsi" w:hAnsiTheme="majorHAnsi" w:cstheme="majorHAnsi"/>
                <w:sz w:val="22"/>
                <w:szCs w:val="22"/>
              </w:rPr>
              <w:t>Actuellement (%) :</w:t>
            </w:r>
          </w:p>
          <w:p w14:paraId="6605C2A1" w14:textId="77777777" w:rsidR="005247B6" w:rsidRPr="00F12D75" w:rsidRDefault="005247B6" w:rsidP="005247B6">
            <w:pPr>
              <w:pStyle w:val="Prrafodelista"/>
              <w:numPr>
                <w:ilvl w:val="0"/>
                <w:numId w:val="12"/>
              </w:numPr>
              <w:shd w:val="clear" w:color="auto" w:fill="FFFFFF" w:themeFill="background1"/>
              <w:spacing w:line="259" w:lineRule="auto"/>
              <w:ind w:left="357" w:right="51" w:hanging="357"/>
              <w:contextualSpacing w:val="0"/>
              <w:jc w:val="both"/>
              <w:rPr>
                <w:rFonts w:asciiTheme="majorHAnsi" w:hAnsiTheme="majorHAnsi" w:cstheme="majorHAnsi"/>
                <w:sz w:val="22"/>
                <w:szCs w:val="22"/>
              </w:rPr>
            </w:pPr>
            <w:r w:rsidRPr="00F12D75">
              <w:rPr>
                <w:rFonts w:asciiTheme="majorHAnsi" w:hAnsiTheme="majorHAnsi" w:cstheme="majorHAnsi"/>
                <w:sz w:val="22"/>
                <w:szCs w:val="22"/>
              </w:rPr>
              <w:t xml:space="preserve">Dans les prochaines 2-3 mois :  </w:t>
            </w:r>
          </w:p>
          <w:p w14:paraId="060881AB" w14:textId="77777777" w:rsidR="005247B6" w:rsidRPr="00F12D75" w:rsidRDefault="005247B6" w:rsidP="005247B6">
            <w:pPr>
              <w:shd w:val="clear" w:color="auto" w:fill="FFFFFF" w:themeFill="background1"/>
              <w:spacing w:line="259" w:lineRule="auto"/>
              <w:ind w:right="51"/>
              <w:jc w:val="both"/>
              <w:rPr>
                <w:rFonts w:asciiTheme="majorHAnsi" w:hAnsiTheme="majorHAnsi" w:cstheme="majorHAnsi"/>
                <w:sz w:val="22"/>
                <w:szCs w:val="22"/>
              </w:rPr>
            </w:pPr>
          </w:p>
        </w:tc>
      </w:tr>
      <w:tr w:rsidR="005247B6" w:rsidRPr="00F12D75" w14:paraId="64D59BDB" w14:textId="77777777" w:rsidTr="00117272">
        <w:tc>
          <w:tcPr>
            <w:tcW w:w="5000" w:type="pct"/>
          </w:tcPr>
          <w:p w14:paraId="2B84E556" w14:textId="5D84F69D" w:rsidR="005247B6" w:rsidRPr="00F12D75" w:rsidRDefault="005247B6" w:rsidP="005247B6">
            <w:pPr>
              <w:shd w:val="clear" w:color="auto" w:fill="FFFFFF" w:themeFill="background1"/>
              <w:spacing w:line="259" w:lineRule="auto"/>
              <w:ind w:right="51"/>
              <w:jc w:val="both"/>
              <w:rPr>
                <w:rFonts w:asciiTheme="majorHAnsi" w:hAnsiTheme="majorHAnsi" w:cstheme="majorHAnsi"/>
                <w:sz w:val="22"/>
                <w:szCs w:val="22"/>
              </w:rPr>
            </w:pPr>
            <w:r w:rsidRPr="00F12D75">
              <w:rPr>
                <w:rFonts w:asciiTheme="majorHAnsi" w:hAnsiTheme="majorHAnsi" w:cstheme="majorHAnsi"/>
                <w:sz w:val="22"/>
                <w:szCs w:val="22"/>
              </w:rPr>
              <w:t xml:space="preserve">Comment les ménages s’approvisionnent en aliment bétail ? </w:t>
            </w:r>
          </w:p>
          <w:p w14:paraId="245ED31C" w14:textId="77777777" w:rsidR="005247B6" w:rsidRPr="00F12D75" w:rsidRDefault="005247B6" w:rsidP="005247B6">
            <w:pPr>
              <w:shd w:val="clear" w:color="auto" w:fill="FFFFFF" w:themeFill="background1"/>
              <w:spacing w:line="259" w:lineRule="auto"/>
              <w:ind w:right="51"/>
              <w:jc w:val="both"/>
              <w:rPr>
                <w:rFonts w:asciiTheme="majorHAnsi" w:hAnsiTheme="majorHAnsi" w:cstheme="majorHAnsi"/>
                <w:sz w:val="22"/>
                <w:szCs w:val="22"/>
              </w:rPr>
            </w:pPr>
          </w:p>
        </w:tc>
      </w:tr>
      <w:tr w:rsidR="005247B6" w:rsidRPr="00F12D75" w14:paraId="178DB421" w14:textId="77777777" w:rsidTr="00117272">
        <w:tc>
          <w:tcPr>
            <w:tcW w:w="5000" w:type="pct"/>
          </w:tcPr>
          <w:p w14:paraId="4A068104" w14:textId="760DCE42"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Normalement à quelle période les éleveurs ont l’habitude de partir en transhumance ?</w:t>
            </w:r>
          </w:p>
          <w:p w14:paraId="76904400" w14:textId="77777777" w:rsidR="005247B6" w:rsidRPr="00F12D75" w:rsidRDefault="005247B6" w:rsidP="005247B6">
            <w:pPr>
              <w:shd w:val="clear" w:color="auto" w:fill="FFFFFF" w:themeFill="background1"/>
              <w:spacing w:line="259" w:lineRule="auto"/>
              <w:ind w:right="51"/>
              <w:jc w:val="both"/>
              <w:rPr>
                <w:rFonts w:asciiTheme="majorHAnsi" w:hAnsiTheme="majorHAnsi" w:cstheme="majorHAnsi"/>
                <w:sz w:val="22"/>
                <w:szCs w:val="22"/>
              </w:rPr>
            </w:pPr>
          </w:p>
        </w:tc>
      </w:tr>
      <w:tr w:rsidR="005247B6" w:rsidRPr="00F12D75" w14:paraId="2E1610E0" w14:textId="77777777" w:rsidTr="00117272">
        <w:tc>
          <w:tcPr>
            <w:tcW w:w="5000" w:type="pct"/>
          </w:tcPr>
          <w:p w14:paraId="324420D8" w14:textId="53B0934E"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Cette année sont-ils déjà partis, si NON quand est ce qu’ils prévoient de partir ? Quel pourcentage ?</w:t>
            </w:r>
          </w:p>
          <w:p w14:paraId="301844D9"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4E489043" w14:textId="77777777" w:rsidTr="00117272">
        <w:tc>
          <w:tcPr>
            <w:tcW w:w="5000" w:type="pct"/>
          </w:tcPr>
          <w:p w14:paraId="1F922543" w14:textId="4AEBA19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Est-ce que votre village reçoit des mouvements des transhumants et en quelle période de l’année ?</w:t>
            </w:r>
          </w:p>
          <w:p w14:paraId="1FCE7418"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14B9DF3D" w14:textId="77777777" w:rsidTr="00117272">
        <w:tc>
          <w:tcPr>
            <w:tcW w:w="5000" w:type="pct"/>
          </w:tcPr>
          <w:p w14:paraId="50D3487C" w14:textId="649EDE05" w:rsidR="005247B6" w:rsidRPr="00F12D75" w:rsidRDefault="005247B6" w:rsidP="005247B6">
            <w:pPr>
              <w:shd w:val="clear" w:color="auto" w:fill="FFFFFF" w:themeFill="background1"/>
              <w:spacing w:line="259" w:lineRule="auto"/>
              <w:ind w:right="50"/>
              <w:jc w:val="both"/>
              <w:rPr>
                <w:rFonts w:asciiTheme="majorHAnsi" w:hAnsiTheme="majorHAnsi" w:cstheme="majorHAnsi"/>
                <w:i/>
                <w:sz w:val="22"/>
                <w:szCs w:val="22"/>
              </w:rPr>
            </w:pPr>
            <w:r w:rsidRPr="00F12D75">
              <w:rPr>
                <w:rFonts w:asciiTheme="majorHAnsi" w:hAnsiTheme="majorHAnsi" w:cstheme="majorHAnsi"/>
                <w:sz w:val="22"/>
                <w:szCs w:val="22"/>
              </w:rPr>
              <w:t xml:space="preserve">Quel changement a été constaté cette année ? Donner des chiffres si possibles </w:t>
            </w:r>
            <w:r w:rsidRPr="00F12D75">
              <w:rPr>
                <w:rFonts w:asciiTheme="majorHAnsi" w:hAnsiTheme="majorHAnsi" w:cstheme="majorHAnsi"/>
                <w:i/>
                <w:sz w:val="22"/>
                <w:szCs w:val="22"/>
              </w:rPr>
              <w:t xml:space="preserve">(essayer avec l’aide des membres du FGD de dresser une cartographie des mouvements des transhumants). </w:t>
            </w:r>
          </w:p>
          <w:p w14:paraId="07C46741"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r>
    </w:tbl>
    <w:p w14:paraId="39B5EA99"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sz w:val="22"/>
          <w:szCs w:val="22"/>
        </w:rPr>
      </w:pPr>
    </w:p>
    <w:p w14:paraId="12F5B558" w14:textId="4719E339" w:rsidR="005247B6" w:rsidRPr="00F12D75" w:rsidRDefault="00BF11CA" w:rsidP="00F12D75">
      <w:pPr>
        <w:keepNext/>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lastRenderedPageBreak/>
        <w:t>DISPONIBILITE EN EAU :</w:t>
      </w:r>
    </w:p>
    <w:p w14:paraId="773AA890" w14:textId="77777777" w:rsidR="005247B6" w:rsidRPr="00F12D75" w:rsidRDefault="005247B6" w:rsidP="00F12D75">
      <w:pPr>
        <w:keepNext/>
        <w:shd w:val="clear" w:color="auto" w:fill="FFFFFF" w:themeFill="background1"/>
        <w:spacing w:after="0" w:line="259" w:lineRule="auto"/>
        <w:ind w:right="50"/>
        <w:jc w:val="both"/>
        <w:rPr>
          <w:rFonts w:asciiTheme="majorHAnsi" w:hAnsiTheme="majorHAnsi" w:cstheme="majorHAnsi"/>
          <w:sz w:val="22"/>
          <w:szCs w:val="22"/>
        </w:rPr>
      </w:pPr>
    </w:p>
    <w:tbl>
      <w:tblPr>
        <w:tblStyle w:val="Tablaconcuadrcula"/>
        <w:tblW w:w="5000" w:type="pct"/>
        <w:tblLook w:val="04A0" w:firstRow="1" w:lastRow="0" w:firstColumn="1" w:lastColumn="0" w:noHBand="0" w:noVBand="1"/>
      </w:tblPr>
      <w:tblGrid>
        <w:gridCol w:w="9132"/>
        <w:gridCol w:w="1629"/>
      </w:tblGrid>
      <w:tr w:rsidR="005247B6" w:rsidRPr="00F12D75" w14:paraId="15587F28" w14:textId="77777777" w:rsidTr="00117272">
        <w:tc>
          <w:tcPr>
            <w:tcW w:w="5000" w:type="pct"/>
            <w:gridSpan w:val="2"/>
          </w:tcPr>
          <w:p w14:paraId="206193FA" w14:textId="20AD3475" w:rsidR="005247B6" w:rsidRPr="00F12D75" w:rsidRDefault="005247B6" w:rsidP="00F12D75">
            <w:pPr>
              <w:keepNext/>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De </w:t>
            </w:r>
            <w:r w:rsidR="00BF11CA" w:rsidRPr="00F12D75">
              <w:rPr>
                <w:rFonts w:asciiTheme="majorHAnsi" w:hAnsiTheme="majorHAnsi" w:cstheme="majorHAnsi"/>
                <w:sz w:val="22"/>
                <w:szCs w:val="22"/>
              </w:rPr>
              <w:t>combien</w:t>
            </w:r>
            <w:r w:rsidRPr="00F12D75">
              <w:rPr>
                <w:rFonts w:asciiTheme="majorHAnsi" w:hAnsiTheme="majorHAnsi" w:cstheme="majorHAnsi"/>
                <w:sz w:val="22"/>
                <w:szCs w:val="22"/>
              </w:rPr>
              <w:t xml:space="preserve"> de points d’eau pour la consommation humaine et animale dispose le village ?</w:t>
            </w:r>
          </w:p>
          <w:p w14:paraId="5A769471" w14:textId="77777777" w:rsidR="005247B6" w:rsidRPr="00F12D75" w:rsidRDefault="005247B6" w:rsidP="00F12D75">
            <w:pPr>
              <w:keepNext/>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A quelle distance se trouvent-Ils (eau pour humain/eau pour animaux ?)</w:t>
            </w:r>
          </w:p>
          <w:p w14:paraId="1E434270" w14:textId="77777777" w:rsidR="005247B6" w:rsidRPr="00F12D75" w:rsidRDefault="005247B6" w:rsidP="00F12D75">
            <w:pPr>
              <w:keepNext/>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6BA2BB24" w14:textId="77777777" w:rsidTr="00BF11CA">
        <w:trPr>
          <w:trHeight w:hRule="exact" w:val="646"/>
        </w:trPr>
        <w:tc>
          <w:tcPr>
            <w:tcW w:w="5000" w:type="pct"/>
            <w:gridSpan w:val="2"/>
          </w:tcPr>
          <w:p w14:paraId="5777EF62" w14:textId="77777777" w:rsidR="005247B6" w:rsidRPr="00F12D75" w:rsidRDefault="005247B6" w:rsidP="00BF11CA">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Quel est le niveau normal d’eau dans le point d’eau ? </w:t>
            </w:r>
          </w:p>
          <w:p w14:paraId="32511516" w14:textId="0D1AC804" w:rsidR="00BF11CA" w:rsidRPr="00F12D75" w:rsidRDefault="00BF11CA" w:rsidP="00BF11CA">
            <w:pPr>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058DF990" w14:textId="77777777" w:rsidTr="00117272">
        <w:tc>
          <w:tcPr>
            <w:tcW w:w="5000" w:type="pct"/>
            <w:gridSpan w:val="2"/>
          </w:tcPr>
          <w:p w14:paraId="5CF23F39" w14:textId="4710C5B2"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A quel niveau sont-ils aujourd’hui ?</w:t>
            </w:r>
          </w:p>
          <w:p w14:paraId="2F204F46"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3D422EFD" w14:textId="77777777" w:rsidTr="00117272">
        <w:tc>
          <w:tcPr>
            <w:tcW w:w="5000" w:type="pct"/>
            <w:gridSpan w:val="2"/>
          </w:tcPr>
          <w:p w14:paraId="32ABC794" w14:textId="764F2D51"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En situation normale, c’est combien d’animaux qui peuvent abreuver dans votre village ? Cette année avez-vous observé un changement ?  Donner des chiffres si possibles. </w:t>
            </w:r>
          </w:p>
          <w:p w14:paraId="4037F1C0"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r>
      <w:tr w:rsidR="005247B6" w:rsidRPr="00F12D75" w14:paraId="16DC763A" w14:textId="77777777" w:rsidTr="00117272">
        <w:tblPrEx>
          <w:tblBorders>
            <w:insideV w:val="none" w:sz="0" w:space="0" w:color="auto"/>
          </w:tblBorders>
        </w:tblPrEx>
        <w:tc>
          <w:tcPr>
            <w:tcW w:w="4243" w:type="pct"/>
          </w:tcPr>
          <w:p w14:paraId="2F116A64" w14:textId="473E4B02"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Existe – t- il de cultures irriguées dans votre village (maraichage ou autres). </w:t>
            </w:r>
          </w:p>
          <w:p w14:paraId="4A2B46EF"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Si oui quel moyen d’exhaure utilisez-vous ? et quel système d’irrigation ? </w:t>
            </w:r>
          </w:p>
          <w:p w14:paraId="5EC87DE1"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p>
        </w:tc>
        <w:tc>
          <w:tcPr>
            <w:tcW w:w="757" w:type="pct"/>
          </w:tcPr>
          <w:p w14:paraId="4C91F7CE" w14:textId="77777777" w:rsidR="005247B6" w:rsidRPr="00F12D75" w:rsidRDefault="005247B6" w:rsidP="005247B6">
            <w:pPr>
              <w:shd w:val="clear" w:color="auto" w:fill="FFFFFF" w:themeFill="background1"/>
              <w:spacing w:line="259" w:lineRule="auto"/>
              <w:jc w:val="both"/>
              <w:rPr>
                <w:rFonts w:asciiTheme="majorHAnsi" w:hAnsiTheme="majorHAnsi" w:cstheme="majorHAnsi"/>
                <w:b/>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bl>
    <w:p w14:paraId="22B04120"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sz w:val="22"/>
          <w:szCs w:val="22"/>
        </w:rPr>
      </w:pPr>
    </w:p>
    <w:p w14:paraId="5EBF28FD" w14:textId="77777777" w:rsidR="005247B6" w:rsidRPr="00F12D75" w:rsidRDefault="005247B6" w:rsidP="00BF11CA">
      <w:pPr>
        <w:spacing w:after="0" w:line="259" w:lineRule="auto"/>
        <w:rPr>
          <w:rFonts w:asciiTheme="majorHAnsi" w:hAnsiTheme="majorHAnsi" w:cstheme="majorHAnsi"/>
          <w:b/>
          <w:color w:val="EF3340"/>
          <w:sz w:val="24"/>
          <w:szCs w:val="22"/>
          <w:rtl/>
        </w:rPr>
      </w:pPr>
      <w:r w:rsidRPr="00F12D75">
        <w:rPr>
          <w:rFonts w:asciiTheme="majorHAnsi" w:hAnsiTheme="majorHAnsi" w:cstheme="majorHAnsi"/>
          <w:b/>
          <w:color w:val="EF3340"/>
          <w:sz w:val="24"/>
          <w:szCs w:val="22"/>
        </w:rPr>
        <w:t>STRATEGIES DE SURVIE</w:t>
      </w:r>
    </w:p>
    <w:p w14:paraId="66944CDF" w14:textId="77777777" w:rsidR="005247B6" w:rsidRPr="00F12D75" w:rsidRDefault="005247B6" w:rsidP="005247B6">
      <w:pPr>
        <w:shd w:val="clear" w:color="auto" w:fill="FFFFFF" w:themeFill="background1"/>
        <w:spacing w:after="0" w:line="259" w:lineRule="auto"/>
        <w:ind w:right="50"/>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6799"/>
        <w:gridCol w:w="3962"/>
      </w:tblGrid>
      <w:tr w:rsidR="005247B6" w:rsidRPr="00F12D75" w14:paraId="0D65C601" w14:textId="77777777" w:rsidTr="00117272">
        <w:tc>
          <w:tcPr>
            <w:tcW w:w="11187" w:type="dxa"/>
            <w:gridSpan w:val="2"/>
          </w:tcPr>
          <w:p w14:paraId="6255F47B" w14:textId="443933E1" w:rsidR="005247B6" w:rsidRPr="00F12D75" w:rsidRDefault="005247B6" w:rsidP="005247B6">
            <w:pPr>
              <w:shd w:val="clear" w:color="auto" w:fill="FFFFFF" w:themeFill="background1"/>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t>Normalement que font les ménages quand ils n’arrivent pas subvenir à leurs besoins essentiels ?</w:t>
            </w:r>
          </w:p>
          <w:p w14:paraId="3ED1B050" w14:textId="77777777" w:rsidR="005247B6" w:rsidRPr="00F12D75" w:rsidRDefault="005247B6" w:rsidP="005247B6">
            <w:pPr>
              <w:shd w:val="clear" w:color="auto" w:fill="FFFFFF" w:themeFill="background1"/>
              <w:spacing w:line="259" w:lineRule="auto"/>
              <w:jc w:val="both"/>
              <w:rPr>
                <w:rFonts w:asciiTheme="majorHAnsi" w:hAnsiTheme="majorHAnsi" w:cstheme="majorHAnsi"/>
                <w:b/>
                <w:sz w:val="22"/>
                <w:szCs w:val="22"/>
              </w:rPr>
            </w:pPr>
          </w:p>
        </w:tc>
      </w:tr>
      <w:tr w:rsidR="005247B6" w:rsidRPr="00F12D75" w14:paraId="63EF1BA6" w14:textId="77777777" w:rsidTr="00117272">
        <w:tc>
          <w:tcPr>
            <w:tcW w:w="7083" w:type="dxa"/>
          </w:tcPr>
          <w:p w14:paraId="1469DF25" w14:textId="10EC6B8B"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color w:val="000000" w:themeColor="text1"/>
                <w:sz w:val="22"/>
                <w:szCs w:val="22"/>
              </w:rPr>
              <w:t xml:space="preserve">Aujourd’hui, à cause de la </w:t>
            </w:r>
            <w:r w:rsidR="00117272" w:rsidRPr="00F12D75">
              <w:rPr>
                <w:rFonts w:asciiTheme="majorHAnsi" w:hAnsiTheme="majorHAnsi" w:cstheme="majorHAnsi"/>
                <w:color w:val="000000" w:themeColor="text1"/>
                <w:sz w:val="22"/>
                <w:szCs w:val="22"/>
              </w:rPr>
              <w:t xml:space="preserve">crise </w:t>
            </w:r>
            <w:r w:rsidR="00117272" w:rsidRPr="00F12D75">
              <w:rPr>
                <w:rFonts w:asciiTheme="majorHAnsi" w:hAnsiTheme="majorHAnsi" w:cstheme="majorHAnsi"/>
                <w:i/>
                <w:color w:val="EF3340"/>
                <w:sz w:val="22"/>
                <w:szCs w:val="22"/>
              </w:rPr>
              <w:t>&lt;nommer le type de crise : sècheresse, inondation, etc.&gt;</w:t>
            </w:r>
            <w:r w:rsidRPr="00F12D75">
              <w:rPr>
                <w:rFonts w:asciiTheme="majorHAnsi" w:hAnsiTheme="majorHAnsi" w:cstheme="majorHAnsi"/>
                <w:color w:val="000000" w:themeColor="text1"/>
                <w:sz w:val="22"/>
                <w:szCs w:val="22"/>
              </w:rPr>
              <w:t xml:space="preserve">, que font les ménages s’ils n’arrivent pas à subvenir à leurs besoins ? </w:t>
            </w:r>
            <w:r w:rsidRPr="00F12D75">
              <w:rPr>
                <w:rFonts w:asciiTheme="majorHAnsi" w:hAnsiTheme="majorHAnsi" w:cstheme="majorHAnsi"/>
                <w:i/>
                <w:color w:val="000000" w:themeColor="text1"/>
                <w:sz w:val="22"/>
                <w:szCs w:val="22"/>
              </w:rPr>
              <w:t>(Voir tableau)</w:t>
            </w:r>
          </w:p>
          <w:p w14:paraId="3CA24C8F"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1.</w:t>
            </w:r>
          </w:p>
          <w:p w14:paraId="395FD3AE"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2.</w:t>
            </w:r>
          </w:p>
          <w:p w14:paraId="2C4889DC"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3.</w:t>
            </w:r>
          </w:p>
          <w:p w14:paraId="75DD99FB"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4.</w:t>
            </w:r>
          </w:p>
          <w:p w14:paraId="516922F3"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5.</w:t>
            </w:r>
          </w:p>
          <w:p w14:paraId="496EAC5A" w14:textId="77777777"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r w:rsidRPr="00F12D75">
              <w:rPr>
                <w:rFonts w:asciiTheme="majorHAnsi" w:hAnsiTheme="majorHAnsi" w:cstheme="majorHAnsi"/>
                <w:i/>
                <w:color w:val="000000" w:themeColor="text1"/>
                <w:sz w:val="22"/>
                <w:szCs w:val="22"/>
              </w:rPr>
              <w:t>6.</w:t>
            </w:r>
          </w:p>
          <w:p w14:paraId="35D6DE00" w14:textId="77777777"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p>
        </w:tc>
        <w:tc>
          <w:tcPr>
            <w:tcW w:w="4104" w:type="dxa"/>
          </w:tcPr>
          <w:p w14:paraId="0F0F6FA8" w14:textId="026163B4"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Depuis quand vous êtes en train d’adopter ces stratégies ?</w:t>
            </w:r>
          </w:p>
          <w:p w14:paraId="7D291345" w14:textId="77777777" w:rsidR="00BF11CA" w:rsidRPr="00F12D75" w:rsidRDefault="00BF11CA" w:rsidP="005247B6">
            <w:pPr>
              <w:shd w:val="clear" w:color="auto" w:fill="FFFFFF" w:themeFill="background1"/>
              <w:spacing w:line="259" w:lineRule="auto"/>
              <w:jc w:val="both"/>
              <w:rPr>
                <w:rFonts w:asciiTheme="majorHAnsi" w:hAnsiTheme="majorHAnsi" w:cstheme="majorHAnsi"/>
                <w:i/>
                <w:color w:val="000000" w:themeColor="text1"/>
                <w:sz w:val="22"/>
                <w:szCs w:val="22"/>
              </w:rPr>
            </w:pPr>
          </w:p>
          <w:p w14:paraId="5E3B48B6" w14:textId="6D3AA06B"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1.</w:t>
            </w:r>
          </w:p>
          <w:p w14:paraId="23614F4D"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2.</w:t>
            </w:r>
          </w:p>
          <w:p w14:paraId="672C0700"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3.</w:t>
            </w:r>
          </w:p>
          <w:p w14:paraId="1F157686"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4.</w:t>
            </w:r>
          </w:p>
          <w:p w14:paraId="1570BF42" w14:textId="77777777" w:rsidR="005247B6" w:rsidRPr="00F12D75" w:rsidRDefault="005247B6" w:rsidP="005247B6">
            <w:pPr>
              <w:shd w:val="clear" w:color="auto" w:fill="FFFFFF" w:themeFill="background1"/>
              <w:spacing w:line="259" w:lineRule="auto"/>
              <w:jc w:val="both"/>
              <w:rPr>
                <w:rFonts w:asciiTheme="majorHAnsi" w:hAnsiTheme="majorHAnsi" w:cstheme="majorHAnsi"/>
                <w:i/>
                <w:color w:val="000000" w:themeColor="text1"/>
                <w:sz w:val="22"/>
                <w:szCs w:val="22"/>
              </w:rPr>
            </w:pPr>
            <w:r w:rsidRPr="00F12D75">
              <w:rPr>
                <w:rFonts w:asciiTheme="majorHAnsi" w:hAnsiTheme="majorHAnsi" w:cstheme="majorHAnsi"/>
                <w:i/>
                <w:color w:val="000000" w:themeColor="text1"/>
                <w:sz w:val="22"/>
                <w:szCs w:val="22"/>
              </w:rPr>
              <w:t>5.</w:t>
            </w:r>
          </w:p>
          <w:p w14:paraId="216612E2" w14:textId="77777777"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r w:rsidRPr="00F12D75">
              <w:rPr>
                <w:rFonts w:asciiTheme="majorHAnsi" w:hAnsiTheme="majorHAnsi" w:cstheme="majorHAnsi"/>
                <w:i/>
                <w:color w:val="000000" w:themeColor="text1"/>
                <w:sz w:val="22"/>
                <w:szCs w:val="22"/>
              </w:rPr>
              <w:t>6.</w:t>
            </w:r>
          </w:p>
        </w:tc>
      </w:tr>
      <w:tr w:rsidR="005247B6" w:rsidRPr="00F12D75" w14:paraId="738DB9DA" w14:textId="77777777" w:rsidTr="00117272">
        <w:tc>
          <w:tcPr>
            <w:tcW w:w="11187" w:type="dxa"/>
            <w:gridSpan w:val="2"/>
          </w:tcPr>
          <w:p w14:paraId="6704AE4E" w14:textId="2F97942D"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r w:rsidRPr="00F12D75">
              <w:rPr>
                <w:rFonts w:asciiTheme="majorHAnsi" w:hAnsiTheme="majorHAnsi" w:cstheme="majorHAnsi"/>
                <w:color w:val="000000" w:themeColor="text1"/>
                <w:sz w:val="22"/>
                <w:szCs w:val="22"/>
              </w:rPr>
              <w:t xml:space="preserve">Avez – vous l’intention de recourir à d’autres stratégies dans les (2-3) mois prochains, les quelles ? </w:t>
            </w:r>
          </w:p>
          <w:p w14:paraId="14F76FEE" w14:textId="77777777"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p>
        </w:tc>
      </w:tr>
      <w:tr w:rsidR="005247B6" w:rsidRPr="00F12D75" w14:paraId="123CD971" w14:textId="77777777" w:rsidTr="00117272">
        <w:tc>
          <w:tcPr>
            <w:tcW w:w="11187" w:type="dxa"/>
            <w:gridSpan w:val="2"/>
          </w:tcPr>
          <w:p w14:paraId="1F1FC979" w14:textId="0C8836AE" w:rsidR="005247B6" w:rsidRPr="00F12D75" w:rsidRDefault="005247B6" w:rsidP="005247B6">
            <w:pPr>
              <w:shd w:val="clear" w:color="auto" w:fill="FFFFFF" w:themeFill="background1"/>
              <w:spacing w:line="259" w:lineRule="auto"/>
              <w:jc w:val="both"/>
              <w:rPr>
                <w:rFonts w:asciiTheme="majorHAnsi" w:hAnsiTheme="majorHAnsi" w:cstheme="majorHAnsi"/>
                <w:sz w:val="22"/>
                <w:szCs w:val="22"/>
              </w:rPr>
            </w:pPr>
            <w:r w:rsidRPr="00F12D75">
              <w:rPr>
                <w:rFonts w:asciiTheme="majorHAnsi" w:hAnsiTheme="majorHAnsi" w:cstheme="majorHAnsi"/>
                <w:color w:val="000000" w:themeColor="text1"/>
                <w:sz w:val="22"/>
                <w:szCs w:val="22"/>
              </w:rPr>
              <w:t>Recevez-vous de l’aide extérieur jusqu’à présent (du gouvernement</w:t>
            </w:r>
            <w:r w:rsidRPr="00F12D75">
              <w:rPr>
                <w:rFonts w:asciiTheme="majorHAnsi" w:hAnsiTheme="majorHAnsi" w:cstheme="majorHAnsi"/>
                <w:sz w:val="22"/>
                <w:szCs w:val="22"/>
              </w:rPr>
              <w:t xml:space="preserve">, ONG, Croissant Ruge etc…)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p w14:paraId="68795849" w14:textId="77777777" w:rsidR="005247B6" w:rsidRPr="00F12D75" w:rsidRDefault="005247B6" w:rsidP="005247B6">
            <w:pPr>
              <w:shd w:val="clear" w:color="auto" w:fill="FFFFFF" w:themeFill="background1"/>
              <w:spacing w:line="259" w:lineRule="auto"/>
              <w:jc w:val="both"/>
              <w:rPr>
                <w:rFonts w:asciiTheme="majorHAnsi" w:hAnsiTheme="majorHAnsi" w:cstheme="majorHAnsi"/>
                <w:color w:val="000000" w:themeColor="text1"/>
                <w:sz w:val="22"/>
                <w:szCs w:val="22"/>
              </w:rPr>
            </w:pPr>
          </w:p>
        </w:tc>
      </w:tr>
    </w:tbl>
    <w:p w14:paraId="436E6D43" w14:textId="77777777" w:rsidR="005247B6" w:rsidRPr="00F12D75" w:rsidRDefault="005247B6" w:rsidP="00BF11CA">
      <w:pPr>
        <w:shd w:val="clear" w:color="auto" w:fill="FFFFFF" w:themeFill="background1"/>
        <w:spacing w:after="0" w:line="259" w:lineRule="auto"/>
        <w:jc w:val="both"/>
        <w:rPr>
          <w:rFonts w:asciiTheme="majorHAnsi" w:hAnsiTheme="majorHAnsi" w:cstheme="majorHAnsi"/>
          <w:color w:val="000000" w:themeColor="text1"/>
          <w:sz w:val="22"/>
          <w:szCs w:val="22"/>
        </w:rPr>
      </w:pPr>
    </w:p>
    <w:p w14:paraId="7E62796E" w14:textId="77777777" w:rsidR="005247B6" w:rsidRPr="00F12D75" w:rsidRDefault="005247B6" w:rsidP="00BF11CA">
      <w:pPr>
        <w:keepNext/>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ACCES AUX MARCHES</w:t>
      </w:r>
    </w:p>
    <w:p w14:paraId="22D965DA" w14:textId="77777777" w:rsidR="005247B6" w:rsidRPr="00F12D75" w:rsidRDefault="005247B6" w:rsidP="00BF11CA">
      <w:pPr>
        <w:keepNext/>
        <w:shd w:val="clear" w:color="auto" w:fill="FFFFFF" w:themeFill="background1"/>
        <w:spacing w:after="0" w:line="259" w:lineRule="auto"/>
        <w:ind w:right="50"/>
        <w:jc w:val="both"/>
        <w:rPr>
          <w:rFonts w:asciiTheme="majorHAnsi" w:hAnsiTheme="majorHAnsi" w:cstheme="majorHAnsi"/>
          <w:b/>
          <w:sz w:val="22"/>
          <w:szCs w:val="22"/>
          <w:rtl/>
        </w:rPr>
      </w:pPr>
    </w:p>
    <w:tbl>
      <w:tblPr>
        <w:tblStyle w:val="Tablaconcuadrcula"/>
        <w:tblW w:w="5000" w:type="pct"/>
        <w:tblBorders>
          <w:insideV w:val="none" w:sz="0" w:space="0" w:color="auto"/>
        </w:tblBorders>
        <w:tblLook w:val="04A0" w:firstRow="1" w:lastRow="0" w:firstColumn="1" w:lastColumn="0" w:noHBand="0" w:noVBand="1"/>
      </w:tblPr>
      <w:tblGrid>
        <w:gridCol w:w="9132"/>
        <w:gridCol w:w="1629"/>
      </w:tblGrid>
      <w:tr w:rsidR="005247B6" w:rsidRPr="00F12D75" w14:paraId="56DC47EA" w14:textId="77777777" w:rsidTr="00117272">
        <w:tc>
          <w:tcPr>
            <w:tcW w:w="4243" w:type="pct"/>
          </w:tcPr>
          <w:p w14:paraId="09251D76" w14:textId="49778676" w:rsidR="005247B6" w:rsidRPr="00F12D75" w:rsidRDefault="00BF11CA" w:rsidP="00BF11CA">
            <w:pPr>
              <w:keepNext/>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A</w:t>
            </w:r>
            <w:r w:rsidR="005247B6" w:rsidRPr="00F12D75">
              <w:rPr>
                <w:rFonts w:asciiTheme="majorHAnsi" w:hAnsiTheme="majorHAnsi" w:cstheme="majorHAnsi"/>
                <w:sz w:val="22"/>
                <w:szCs w:val="22"/>
              </w:rPr>
              <w:t xml:space="preserve">vez-vous accès facilement aux produits alimentaires et non alimentaires sur le marché ? </w:t>
            </w:r>
          </w:p>
          <w:p w14:paraId="6FE7F35C" w14:textId="77777777" w:rsidR="005247B6" w:rsidRPr="00F12D75" w:rsidRDefault="005247B6" w:rsidP="00BF11CA">
            <w:pPr>
              <w:keepNext/>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Si NON pourquoi ?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accessibilité géographique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disponibilité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prix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autres (préciser)</w:t>
            </w:r>
          </w:p>
          <w:p w14:paraId="51C28F58" w14:textId="77777777" w:rsidR="005247B6" w:rsidRPr="00F12D75" w:rsidRDefault="005247B6" w:rsidP="00BF11CA">
            <w:pPr>
              <w:keepNext/>
              <w:shd w:val="clear" w:color="auto" w:fill="FFFFFF" w:themeFill="background1"/>
              <w:spacing w:line="259" w:lineRule="auto"/>
              <w:ind w:right="50"/>
              <w:jc w:val="both"/>
              <w:rPr>
                <w:rFonts w:asciiTheme="majorHAnsi" w:hAnsiTheme="majorHAnsi" w:cstheme="majorHAnsi"/>
                <w:sz w:val="22"/>
                <w:szCs w:val="22"/>
              </w:rPr>
            </w:pPr>
          </w:p>
        </w:tc>
        <w:tc>
          <w:tcPr>
            <w:tcW w:w="757" w:type="pct"/>
          </w:tcPr>
          <w:p w14:paraId="3001F9E3" w14:textId="77777777" w:rsidR="005247B6" w:rsidRPr="00F12D75" w:rsidRDefault="005247B6" w:rsidP="00BF11CA">
            <w:pPr>
              <w:keepNext/>
              <w:shd w:val="clear" w:color="auto" w:fill="FFFFFF" w:themeFill="background1"/>
              <w:spacing w:line="259" w:lineRule="auto"/>
              <w:jc w:val="both"/>
              <w:rPr>
                <w:rFonts w:asciiTheme="majorHAnsi" w:hAnsiTheme="majorHAnsi" w:cstheme="majorHAnsi"/>
                <w:b/>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5247B6" w:rsidRPr="00F12D75" w14:paraId="0B81E981" w14:textId="77777777" w:rsidTr="00117272">
        <w:tc>
          <w:tcPr>
            <w:tcW w:w="4243" w:type="pct"/>
          </w:tcPr>
          <w:p w14:paraId="65B5ABBC" w14:textId="4601AF8B" w:rsidR="005247B6" w:rsidRPr="00F12D75" w:rsidRDefault="005247B6" w:rsidP="005247B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Observez-vous une variation des prix et/ou des stocks par rapport à la même période de l’année précédente ? Sur quels produits ? </w:t>
            </w:r>
          </w:p>
          <w:p w14:paraId="3DDA4477" w14:textId="77777777" w:rsidR="00BF11CA" w:rsidRPr="00F12D75" w:rsidRDefault="00BF11CA" w:rsidP="005247B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p>
          <w:p w14:paraId="0B69687F" w14:textId="65C6623F" w:rsidR="005247B6" w:rsidRPr="00F12D75" w:rsidRDefault="005247B6" w:rsidP="00F12D75">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Sont-ils tous disponibles pour les ménages </w:t>
            </w:r>
            <w:r w:rsidRPr="00F12D75">
              <w:rPr>
                <w:rFonts w:asciiTheme="majorHAnsi" w:hAnsiTheme="majorHAnsi" w:cstheme="majorHAnsi"/>
                <w:i/>
                <w:sz w:val="22"/>
                <w:szCs w:val="22"/>
              </w:rPr>
              <w:t>(préciser pour qui ne sont pas disponibles)</w:t>
            </w:r>
            <w:r w:rsidRPr="00F12D75">
              <w:rPr>
                <w:rFonts w:asciiTheme="majorHAnsi" w:hAnsiTheme="majorHAnsi" w:cstheme="majorHAnsi"/>
                <w:sz w:val="22"/>
                <w:szCs w:val="22"/>
              </w:rPr>
              <w:t> ?</w:t>
            </w:r>
          </w:p>
        </w:tc>
        <w:tc>
          <w:tcPr>
            <w:tcW w:w="757" w:type="pct"/>
          </w:tcPr>
          <w:p w14:paraId="65DA8735" w14:textId="77777777" w:rsidR="005247B6" w:rsidRPr="00F12D75" w:rsidRDefault="005247B6" w:rsidP="005247B6">
            <w:pPr>
              <w:shd w:val="clear" w:color="auto" w:fill="FFFFFF" w:themeFill="background1"/>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bl>
    <w:p w14:paraId="11E7A6E6" w14:textId="77777777" w:rsidR="005247B6" w:rsidRPr="00F12D75" w:rsidRDefault="005247B6" w:rsidP="00BF11CA">
      <w:pPr>
        <w:shd w:val="clear" w:color="auto" w:fill="FFFFFF" w:themeFill="background1"/>
        <w:spacing w:after="0" w:line="259" w:lineRule="auto"/>
        <w:jc w:val="both"/>
        <w:rPr>
          <w:rFonts w:asciiTheme="majorHAnsi" w:hAnsiTheme="majorHAnsi" w:cstheme="majorHAnsi"/>
          <w:color w:val="000000" w:themeColor="text1"/>
          <w:sz w:val="22"/>
          <w:szCs w:val="22"/>
        </w:rPr>
      </w:pPr>
    </w:p>
    <w:p w14:paraId="7EFA7F65" w14:textId="77777777" w:rsidR="005247B6" w:rsidRPr="00F12D75" w:rsidRDefault="005247B6" w:rsidP="00BF11CA">
      <w:pPr>
        <w:spacing w:after="0" w:line="259" w:lineRule="auto"/>
        <w:rPr>
          <w:rFonts w:asciiTheme="majorHAnsi" w:hAnsiTheme="majorHAnsi" w:cstheme="majorHAnsi"/>
          <w:b/>
          <w:color w:val="EF3340"/>
          <w:sz w:val="24"/>
          <w:szCs w:val="22"/>
        </w:rPr>
      </w:pPr>
      <w:r w:rsidRPr="00F12D75">
        <w:rPr>
          <w:rFonts w:asciiTheme="majorHAnsi" w:hAnsiTheme="majorHAnsi" w:cstheme="majorHAnsi"/>
          <w:b/>
          <w:color w:val="EF3340"/>
          <w:sz w:val="24"/>
          <w:szCs w:val="22"/>
        </w:rPr>
        <w:t>NUTRITION SANTE :</w:t>
      </w:r>
    </w:p>
    <w:p w14:paraId="6AF64E95" w14:textId="77777777" w:rsidR="005247B6" w:rsidRPr="00F12D75" w:rsidRDefault="005247B6" w:rsidP="00BF11CA">
      <w:pPr>
        <w:shd w:val="clear" w:color="auto" w:fill="FFFFFF" w:themeFill="background1"/>
        <w:spacing w:after="0" w:line="259" w:lineRule="auto"/>
        <w:jc w:val="both"/>
        <w:rPr>
          <w:rFonts w:asciiTheme="majorHAnsi" w:hAnsiTheme="majorHAnsi" w:cstheme="majorHAnsi"/>
          <w:color w:val="000000" w:themeColor="text1"/>
          <w:sz w:val="22"/>
          <w:szCs w:val="22"/>
        </w:rPr>
      </w:pPr>
    </w:p>
    <w:tbl>
      <w:tblPr>
        <w:tblStyle w:val="Tablaconcuadrcula"/>
        <w:tblW w:w="5000" w:type="pct"/>
        <w:tblBorders>
          <w:insideV w:val="none" w:sz="0" w:space="0" w:color="auto"/>
        </w:tblBorders>
        <w:tblLook w:val="04A0" w:firstRow="1" w:lastRow="0" w:firstColumn="1" w:lastColumn="0" w:noHBand="0" w:noVBand="1"/>
      </w:tblPr>
      <w:tblGrid>
        <w:gridCol w:w="9132"/>
        <w:gridCol w:w="1629"/>
      </w:tblGrid>
      <w:tr w:rsidR="005247B6" w:rsidRPr="00F12D75" w14:paraId="171117CE" w14:textId="77777777" w:rsidTr="00117272">
        <w:tc>
          <w:tcPr>
            <w:tcW w:w="4243" w:type="pct"/>
          </w:tcPr>
          <w:p w14:paraId="0631A4F1" w14:textId="20DFC4CD" w:rsidR="005247B6" w:rsidRPr="00F12D75" w:rsidRDefault="00BF11CA" w:rsidP="005247B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A</w:t>
            </w:r>
            <w:r w:rsidR="005247B6" w:rsidRPr="00F12D75">
              <w:rPr>
                <w:rFonts w:asciiTheme="majorHAnsi" w:hAnsiTheme="majorHAnsi" w:cstheme="majorHAnsi"/>
                <w:sz w:val="22"/>
                <w:szCs w:val="22"/>
              </w:rPr>
              <w:t xml:space="preserve">vez-vous observé un changement dans l’état de santé et de nutrition de vos enfants ? </w:t>
            </w:r>
          </w:p>
          <w:p w14:paraId="1834225C" w14:textId="438DA63E" w:rsidR="005247B6" w:rsidRPr="00F12D75" w:rsidRDefault="005247B6" w:rsidP="005247B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Depuis quand ?</w:t>
            </w:r>
          </w:p>
          <w:p w14:paraId="2316D28E" w14:textId="77777777" w:rsidR="005247B6" w:rsidRPr="00F12D75" w:rsidRDefault="005247B6" w:rsidP="005247B6">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59" w:lineRule="auto"/>
              <w:ind w:right="50"/>
              <w:jc w:val="both"/>
              <w:rPr>
                <w:rFonts w:asciiTheme="majorHAnsi" w:hAnsiTheme="majorHAnsi" w:cstheme="majorHAnsi"/>
                <w:sz w:val="22"/>
                <w:szCs w:val="22"/>
              </w:rPr>
            </w:pPr>
          </w:p>
        </w:tc>
        <w:tc>
          <w:tcPr>
            <w:tcW w:w="757" w:type="pct"/>
          </w:tcPr>
          <w:p w14:paraId="3D984EBA" w14:textId="77777777" w:rsidR="005247B6" w:rsidRPr="00F12D75" w:rsidRDefault="005247B6" w:rsidP="005247B6">
            <w:pPr>
              <w:shd w:val="clear" w:color="auto" w:fill="FFFFFF" w:themeFill="background1"/>
              <w:spacing w:line="259" w:lineRule="auto"/>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OUI ;  </w:t>
            </w: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NON </w:t>
            </w:r>
          </w:p>
        </w:tc>
      </w:tr>
      <w:tr w:rsidR="005247B6" w:rsidRPr="00F12D75" w14:paraId="0FEB96D2" w14:textId="77777777" w:rsidTr="00117272">
        <w:tc>
          <w:tcPr>
            <w:tcW w:w="5000" w:type="pct"/>
            <w:gridSpan w:val="2"/>
          </w:tcPr>
          <w:p w14:paraId="05CAF256" w14:textId="2EF55415"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t xml:space="preserve">Comment estimez-vous l’embonpoint de vos animaux en ce moment : </w:t>
            </w:r>
          </w:p>
          <w:p w14:paraId="55BF7F12"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Embonpoint normal pour la période </w:t>
            </w:r>
          </w:p>
          <w:p w14:paraId="2E7AA75D"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Embonpoint qui a commencé à se dégrader </w:t>
            </w:r>
          </w:p>
          <w:p w14:paraId="32735BC0"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Embonpoint déjà mauvais vu la période</w:t>
            </w:r>
          </w:p>
          <w:p w14:paraId="0E939ABD" w14:textId="77777777" w:rsidR="005247B6" w:rsidRPr="00F12D75" w:rsidRDefault="005247B6" w:rsidP="005247B6">
            <w:pPr>
              <w:shd w:val="clear" w:color="auto" w:fill="FFFFFF" w:themeFill="background1"/>
              <w:spacing w:line="259" w:lineRule="auto"/>
              <w:ind w:right="50"/>
              <w:jc w:val="both"/>
              <w:rPr>
                <w:rFonts w:asciiTheme="majorHAnsi" w:hAnsiTheme="majorHAnsi" w:cstheme="majorHAnsi"/>
                <w:sz w:val="22"/>
                <w:szCs w:val="22"/>
              </w:rPr>
            </w:pPr>
            <w:r w:rsidRPr="00F12D75">
              <w:rPr>
                <w:rFonts w:asciiTheme="majorHAnsi" w:hAnsiTheme="majorHAnsi" w:cstheme="majorHAnsi"/>
                <w:sz w:val="22"/>
                <w:szCs w:val="22"/>
              </w:rPr>
              <w:sym w:font="Symbol" w:char="F09F"/>
            </w:r>
            <w:r w:rsidRPr="00F12D75">
              <w:rPr>
                <w:rFonts w:asciiTheme="majorHAnsi" w:hAnsiTheme="majorHAnsi" w:cstheme="majorHAnsi"/>
                <w:sz w:val="22"/>
                <w:szCs w:val="22"/>
              </w:rPr>
              <w:t xml:space="preserve">  Autre (préciser)</w:t>
            </w:r>
          </w:p>
          <w:p w14:paraId="5E737F68" w14:textId="77777777" w:rsidR="005247B6" w:rsidRPr="00F12D75" w:rsidRDefault="005247B6" w:rsidP="005247B6">
            <w:pPr>
              <w:shd w:val="clear" w:color="auto" w:fill="FFFFFF" w:themeFill="background1"/>
              <w:spacing w:line="259" w:lineRule="auto"/>
              <w:jc w:val="both"/>
              <w:rPr>
                <w:rFonts w:asciiTheme="majorHAnsi" w:hAnsiTheme="majorHAnsi" w:cstheme="majorHAnsi"/>
                <w:sz w:val="22"/>
                <w:szCs w:val="22"/>
              </w:rPr>
            </w:pPr>
          </w:p>
        </w:tc>
      </w:tr>
    </w:tbl>
    <w:p w14:paraId="755346C2" w14:textId="77777777" w:rsidR="005247B6" w:rsidRPr="00F12D75" w:rsidRDefault="005247B6" w:rsidP="005247B6">
      <w:pPr>
        <w:spacing w:after="0" w:line="259" w:lineRule="auto"/>
        <w:rPr>
          <w:rFonts w:asciiTheme="majorHAnsi" w:hAnsiTheme="majorHAnsi" w:cstheme="majorHAnsi"/>
          <w:sz w:val="22"/>
          <w:szCs w:val="22"/>
        </w:rPr>
      </w:pPr>
      <w:bookmarkStart w:id="2" w:name="_GoBack"/>
      <w:bookmarkEnd w:id="2"/>
    </w:p>
    <w:sectPr w:rsidR="005247B6" w:rsidRPr="00F12D75" w:rsidSect="005F5434">
      <w:pgSz w:w="12240" w:h="15840"/>
      <w:pgMar w:top="1701" w:right="61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EB3E" w14:textId="77777777" w:rsidR="00855E1E" w:rsidRDefault="00855E1E" w:rsidP="001D6B9C">
      <w:pPr>
        <w:spacing w:after="0" w:line="240" w:lineRule="auto"/>
      </w:pPr>
      <w:r>
        <w:separator/>
      </w:r>
    </w:p>
  </w:endnote>
  <w:endnote w:type="continuationSeparator" w:id="0">
    <w:p w14:paraId="21409062" w14:textId="77777777" w:rsidR="00855E1E" w:rsidRDefault="00855E1E" w:rsidP="001D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6B19" w14:textId="2C1DD06C" w:rsidR="00F12D75" w:rsidRPr="00F12D75" w:rsidRDefault="00F12D75">
    <w:pPr>
      <w:pStyle w:val="Piedepgina"/>
      <w:rPr>
        <w:i/>
        <w:color w:val="EF333F"/>
        <w:sz w:val="18"/>
        <w:szCs w:val="18"/>
      </w:rPr>
    </w:pPr>
    <w:r w:rsidRPr="00533873">
      <w:rPr>
        <w:i/>
        <w:color w:val="EF333F"/>
        <w:sz w:val="18"/>
        <w:szCs w:val="18"/>
      </w:rPr>
      <w:t xml:space="preserve">BO SAME de la CRN. Outils d’évaluation de besoins SAME. Entretien </w:t>
    </w:r>
    <w:r>
      <w:rPr>
        <w:i/>
        <w:color w:val="EF333F"/>
        <w:sz w:val="18"/>
        <w:szCs w:val="18"/>
      </w:rPr>
      <w:t>FGD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AFD6" w14:textId="77777777" w:rsidR="00855E1E" w:rsidRDefault="00855E1E" w:rsidP="001D6B9C">
      <w:pPr>
        <w:spacing w:after="0" w:line="240" w:lineRule="auto"/>
      </w:pPr>
      <w:r>
        <w:separator/>
      </w:r>
    </w:p>
  </w:footnote>
  <w:footnote w:type="continuationSeparator" w:id="0">
    <w:p w14:paraId="6CF3CCB4" w14:textId="77777777" w:rsidR="00855E1E" w:rsidRDefault="00855E1E" w:rsidP="001D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6E9" w14:textId="5506BDB5" w:rsidR="00117272" w:rsidRPr="00D73964" w:rsidRDefault="00F12D75" w:rsidP="00F97C2E">
    <w:pPr>
      <w:pStyle w:val="Encabezado"/>
      <w:tabs>
        <w:tab w:val="right" w:pos="10460"/>
      </w:tabs>
      <w:jc w:val="center"/>
      <w:rPr>
        <w:color w:val="EF3340"/>
        <w:sz w:val="22"/>
      </w:rPr>
    </w:pPr>
    <w:r w:rsidRPr="00D73964">
      <w:rPr>
        <w:noProof/>
        <w:color w:val="EF3340"/>
        <w:lang w:val="es-ES_tradnl" w:eastAsia="es-ES_tradnl"/>
      </w:rPr>
      <w:drawing>
        <wp:anchor distT="0" distB="0" distL="114300" distR="114300" simplePos="0" relativeHeight="251659264" behindDoc="0" locked="0" layoutInCell="1" allowOverlap="1" wp14:anchorId="323ADEC3" wp14:editId="7F9A87A9">
          <wp:simplePos x="0" y="0"/>
          <wp:positionH relativeFrom="column">
            <wp:posOffset>112395</wp:posOffset>
          </wp:positionH>
          <wp:positionV relativeFrom="paragraph">
            <wp:posOffset>-195580</wp:posOffset>
          </wp:positionV>
          <wp:extent cx="711835" cy="715010"/>
          <wp:effectExtent l="0" t="0" r="0" b="8890"/>
          <wp:wrapNone/>
          <wp:docPr id="2" name="0 Imagen"/>
          <wp:cNvGraphicFramePr/>
          <a:graphic xmlns:a="http://schemas.openxmlformats.org/drawingml/2006/main">
            <a:graphicData uri="http://schemas.openxmlformats.org/drawingml/2006/picture">
              <pic:pic xmlns:pic="http://schemas.openxmlformats.org/drawingml/2006/picture">
                <pic:nvPicPr>
                  <pic:cNvPr id="13"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11835" cy="715010"/>
                  </a:xfrm>
                  <a:prstGeom prst="rect">
                    <a:avLst/>
                  </a:prstGeom>
                </pic:spPr>
              </pic:pic>
            </a:graphicData>
          </a:graphic>
          <wp14:sizeRelH relativeFrom="page">
            <wp14:pctWidth>0</wp14:pctWidth>
          </wp14:sizeRelH>
          <wp14:sizeRelV relativeFrom="page">
            <wp14:pctHeight>0</wp14:pctHeight>
          </wp14:sizeRelV>
        </wp:anchor>
      </w:drawing>
    </w:r>
  </w:p>
  <w:p w14:paraId="4BD47FE2" w14:textId="4899F2DC" w:rsidR="00F12D75" w:rsidRPr="00393CBD" w:rsidRDefault="00F12D75" w:rsidP="00F12D75">
    <w:pPr>
      <w:pStyle w:val="Ttulo4"/>
      <w:spacing w:before="0" w:after="120" w:line="259" w:lineRule="auto"/>
      <w:ind w:right="6"/>
      <w:jc w:val="center"/>
      <w:rPr>
        <w:rFonts w:cstheme="majorHAnsi"/>
        <w:b/>
        <w:noProof/>
        <w:sz w:val="20"/>
      </w:rPr>
    </w:pPr>
    <w:bookmarkStart w:id="0" w:name="_Hlk96510603"/>
    <w:r w:rsidRPr="00533873">
      <w:rPr>
        <w:rFonts w:cstheme="majorHAnsi"/>
        <w:b/>
        <w:noProof/>
        <w:sz w:val="20"/>
      </w:rPr>
      <w:t>Humanité</w:t>
    </w:r>
    <w:r w:rsidRPr="00533873">
      <w:rPr>
        <w:rFonts w:cstheme="majorHAnsi"/>
        <w:b/>
        <w:noProof/>
        <w:color w:val="FF0000"/>
        <w:sz w:val="20"/>
      </w:rPr>
      <w:t>|</w:t>
    </w:r>
    <w:r w:rsidRPr="00533873">
      <w:rPr>
        <w:rFonts w:cstheme="majorHAnsi"/>
        <w:b/>
        <w:noProof/>
        <w:sz w:val="20"/>
      </w:rPr>
      <w:t>Impartialité</w:t>
    </w:r>
    <w:r w:rsidRPr="00533873">
      <w:rPr>
        <w:rFonts w:cstheme="majorHAnsi"/>
        <w:b/>
        <w:noProof/>
        <w:color w:val="FF0000"/>
        <w:sz w:val="20"/>
      </w:rPr>
      <w:t>|</w:t>
    </w:r>
    <w:r w:rsidRPr="00533873">
      <w:rPr>
        <w:rFonts w:cstheme="majorHAnsi"/>
        <w:b/>
        <w:noProof/>
        <w:sz w:val="20"/>
      </w:rPr>
      <w:t>Neutralité</w:t>
    </w:r>
    <w:r w:rsidRPr="00533873">
      <w:rPr>
        <w:rFonts w:cstheme="majorHAnsi"/>
        <w:b/>
        <w:noProof/>
        <w:color w:val="FF0000"/>
        <w:sz w:val="20"/>
      </w:rPr>
      <w:t>|</w:t>
    </w:r>
    <w:r w:rsidRPr="00533873">
      <w:rPr>
        <w:rFonts w:cstheme="majorHAnsi"/>
        <w:b/>
        <w:noProof/>
        <w:sz w:val="20"/>
      </w:rPr>
      <w:t>Indépendance</w:t>
    </w:r>
    <w:r w:rsidRPr="00533873">
      <w:rPr>
        <w:rFonts w:cstheme="majorHAnsi"/>
        <w:b/>
        <w:noProof/>
        <w:color w:val="FF0000"/>
        <w:sz w:val="20"/>
      </w:rPr>
      <w:t>|</w:t>
    </w:r>
    <w:r w:rsidRPr="00533873">
      <w:rPr>
        <w:rFonts w:cstheme="majorHAnsi"/>
        <w:b/>
        <w:noProof/>
        <w:sz w:val="20"/>
      </w:rPr>
      <w:t>Volontariat</w:t>
    </w:r>
    <w:r w:rsidRPr="00533873">
      <w:rPr>
        <w:rFonts w:cstheme="majorHAnsi"/>
        <w:b/>
        <w:noProof/>
        <w:color w:val="FF0000"/>
        <w:sz w:val="20"/>
      </w:rPr>
      <w:t>|</w:t>
    </w:r>
    <w:r w:rsidRPr="00533873">
      <w:rPr>
        <w:rFonts w:cstheme="majorHAnsi"/>
        <w:b/>
        <w:noProof/>
        <w:sz w:val="20"/>
      </w:rPr>
      <w:t>Unité</w:t>
    </w:r>
    <w:r w:rsidRPr="00533873">
      <w:rPr>
        <w:rFonts w:cstheme="majorHAnsi"/>
        <w:b/>
        <w:noProof/>
        <w:color w:val="FF0000"/>
        <w:sz w:val="20"/>
      </w:rPr>
      <w:t>|</w:t>
    </w:r>
    <w:r w:rsidRPr="00533873">
      <w:rPr>
        <w:rFonts w:cstheme="majorHAnsi"/>
        <w:b/>
        <w:noProof/>
        <w:sz w:val="20"/>
      </w:rPr>
      <w:t>Universalité</w:t>
    </w:r>
    <w:r w:rsidRPr="00533873">
      <w:rPr>
        <w:rFonts w:cstheme="majorHAnsi"/>
        <w:b/>
        <w:noProof/>
        <w:color w:val="FF0000"/>
        <w:sz w:val="20"/>
      </w:rPr>
      <w:t>|</w:t>
    </w:r>
    <w:bookmarkEnd w:id="0"/>
  </w:p>
  <w:p w14:paraId="5E7E1F93" w14:textId="77777777" w:rsidR="00117272" w:rsidRPr="00D73964" w:rsidRDefault="00117272" w:rsidP="00D7396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BCF"/>
    <w:multiLevelType w:val="hybridMultilevel"/>
    <w:tmpl w:val="163A0282"/>
    <w:lvl w:ilvl="0" w:tplc="FAA06702">
      <w:numFmt w:val="bullet"/>
      <w:lvlText w:val="-"/>
      <w:lvlJc w:val="left"/>
      <w:pPr>
        <w:ind w:left="705" w:hanging="705"/>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51F41"/>
    <w:multiLevelType w:val="hybridMultilevel"/>
    <w:tmpl w:val="6E68F4C4"/>
    <w:lvl w:ilvl="0" w:tplc="C596B232">
      <w:start w:val="4"/>
      <w:numFmt w:val="bullet"/>
      <w:lvlText w:val="-"/>
      <w:lvlJc w:val="left"/>
      <w:pPr>
        <w:ind w:left="-131" w:hanging="360"/>
      </w:pPr>
      <w:rPr>
        <w:rFonts w:ascii="Calibri" w:eastAsiaTheme="minorHAnsi" w:hAnsi="Calibri" w:cstheme="minorBidi"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2" w15:restartNumberingAfterBreak="0">
    <w:nsid w:val="10CD339C"/>
    <w:multiLevelType w:val="hybridMultilevel"/>
    <w:tmpl w:val="5E94D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E1447D"/>
    <w:multiLevelType w:val="hybridMultilevel"/>
    <w:tmpl w:val="7504B37A"/>
    <w:lvl w:ilvl="0" w:tplc="2A5A2D9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7F2E01"/>
    <w:multiLevelType w:val="hybridMultilevel"/>
    <w:tmpl w:val="3FAE7D70"/>
    <w:lvl w:ilvl="0" w:tplc="FAA06702">
      <w:numFmt w:val="bullet"/>
      <w:lvlText w:val="-"/>
      <w:lvlJc w:val="left"/>
      <w:pPr>
        <w:ind w:left="705" w:hanging="705"/>
      </w:pPr>
      <w:rPr>
        <w:rFonts w:ascii="Calibri Light" w:eastAsiaTheme="minorEastAsia"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42FF7B79"/>
    <w:multiLevelType w:val="hybridMultilevel"/>
    <w:tmpl w:val="4BD6A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46253D49"/>
    <w:multiLevelType w:val="hybridMultilevel"/>
    <w:tmpl w:val="AD844A8E"/>
    <w:lvl w:ilvl="0" w:tplc="040C0001">
      <w:start w:val="1"/>
      <w:numFmt w:val="bullet"/>
      <w:lvlText w:val=""/>
      <w:lvlJc w:val="left"/>
      <w:pPr>
        <w:ind w:left="70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714A6"/>
    <w:multiLevelType w:val="hybridMultilevel"/>
    <w:tmpl w:val="9D9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7F73AA"/>
    <w:multiLevelType w:val="hybridMultilevel"/>
    <w:tmpl w:val="353EE1BA"/>
    <w:lvl w:ilvl="0" w:tplc="2A5A2D9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5A72FDD"/>
    <w:multiLevelType w:val="hybridMultilevel"/>
    <w:tmpl w:val="D452CC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83E21D2"/>
    <w:multiLevelType w:val="hybridMultilevel"/>
    <w:tmpl w:val="5644D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
  </w:num>
  <w:num w:numId="6">
    <w:abstractNumId w:val="9"/>
  </w:num>
  <w:num w:numId="7">
    <w:abstractNumId w:val="4"/>
  </w:num>
  <w:num w:numId="8">
    <w:abstractNumId w:val="0"/>
  </w:num>
  <w:num w:numId="9">
    <w:abstractNumId w:val="8"/>
  </w:num>
  <w:num w:numId="10">
    <w:abstractNumId w:val="6"/>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22"/>
    <w:rsid w:val="00007A0F"/>
    <w:rsid w:val="00055D5B"/>
    <w:rsid w:val="000B0DA6"/>
    <w:rsid w:val="000B14F4"/>
    <w:rsid w:val="000D573B"/>
    <w:rsid w:val="00117272"/>
    <w:rsid w:val="00121778"/>
    <w:rsid w:val="00121EF8"/>
    <w:rsid w:val="001246FB"/>
    <w:rsid w:val="00133C44"/>
    <w:rsid w:val="00140733"/>
    <w:rsid w:val="001433B9"/>
    <w:rsid w:val="00144065"/>
    <w:rsid w:val="001457E9"/>
    <w:rsid w:val="00160719"/>
    <w:rsid w:val="00172F52"/>
    <w:rsid w:val="001D6B9C"/>
    <w:rsid w:val="001F675A"/>
    <w:rsid w:val="00213534"/>
    <w:rsid w:val="00222174"/>
    <w:rsid w:val="00242C48"/>
    <w:rsid w:val="002A74C1"/>
    <w:rsid w:val="002B389F"/>
    <w:rsid w:val="002C77B7"/>
    <w:rsid w:val="002E7EFE"/>
    <w:rsid w:val="0030668F"/>
    <w:rsid w:val="00316F6A"/>
    <w:rsid w:val="003372EC"/>
    <w:rsid w:val="003551FB"/>
    <w:rsid w:val="00392C98"/>
    <w:rsid w:val="003D3AED"/>
    <w:rsid w:val="003E18AD"/>
    <w:rsid w:val="003F07FC"/>
    <w:rsid w:val="00405882"/>
    <w:rsid w:val="0042097D"/>
    <w:rsid w:val="004647C8"/>
    <w:rsid w:val="00482CB9"/>
    <w:rsid w:val="004F0040"/>
    <w:rsid w:val="0052206A"/>
    <w:rsid w:val="005247B6"/>
    <w:rsid w:val="00542698"/>
    <w:rsid w:val="00566BE6"/>
    <w:rsid w:val="00594B02"/>
    <w:rsid w:val="005B4D8B"/>
    <w:rsid w:val="005C35F7"/>
    <w:rsid w:val="005D4F22"/>
    <w:rsid w:val="005F5434"/>
    <w:rsid w:val="0060013E"/>
    <w:rsid w:val="006272CA"/>
    <w:rsid w:val="00645BA3"/>
    <w:rsid w:val="006733F9"/>
    <w:rsid w:val="00681C93"/>
    <w:rsid w:val="0068495C"/>
    <w:rsid w:val="006C1553"/>
    <w:rsid w:val="006C64F1"/>
    <w:rsid w:val="006E1625"/>
    <w:rsid w:val="006F542F"/>
    <w:rsid w:val="007011E1"/>
    <w:rsid w:val="00712395"/>
    <w:rsid w:val="007441AB"/>
    <w:rsid w:val="007736AD"/>
    <w:rsid w:val="00776B61"/>
    <w:rsid w:val="00780EA3"/>
    <w:rsid w:val="007840F9"/>
    <w:rsid w:val="007868D4"/>
    <w:rsid w:val="007A1FEB"/>
    <w:rsid w:val="007A6BCD"/>
    <w:rsid w:val="007B0D46"/>
    <w:rsid w:val="007B3CC1"/>
    <w:rsid w:val="007C3A9E"/>
    <w:rsid w:val="007D5FD4"/>
    <w:rsid w:val="007E0C46"/>
    <w:rsid w:val="00833E73"/>
    <w:rsid w:val="0085572A"/>
    <w:rsid w:val="00855E1E"/>
    <w:rsid w:val="00875DB2"/>
    <w:rsid w:val="008D28DA"/>
    <w:rsid w:val="008D4870"/>
    <w:rsid w:val="008F484E"/>
    <w:rsid w:val="00923901"/>
    <w:rsid w:val="00933EA6"/>
    <w:rsid w:val="00961627"/>
    <w:rsid w:val="0097427C"/>
    <w:rsid w:val="00983314"/>
    <w:rsid w:val="009A7B24"/>
    <w:rsid w:val="00A05077"/>
    <w:rsid w:val="00A060C4"/>
    <w:rsid w:val="00A31827"/>
    <w:rsid w:val="00A32E18"/>
    <w:rsid w:val="00A37E5C"/>
    <w:rsid w:val="00A665E2"/>
    <w:rsid w:val="00A67981"/>
    <w:rsid w:val="00A867F0"/>
    <w:rsid w:val="00AA26E1"/>
    <w:rsid w:val="00AA43EA"/>
    <w:rsid w:val="00AE1C6A"/>
    <w:rsid w:val="00B10B93"/>
    <w:rsid w:val="00B26104"/>
    <w:rsid w:val="00B615BF"/>
    <w:rsid w:val="00BA1B35"/>
    <w:rsid w:val="00BA7C08"/>
    <w:rsid w:val="00BD5DDC"/>
    <w:rsid w:val="00BE08C4"/>
    <w:rsid w:val="00BF11CA"/>
    <w:rsid w:val="00BF33C8"/>
    <w:rsid w:val="00C25201"/>
    <w:rsid w:val="00C42A5B"/>
    <w:rsid w:val="00CC714C"/>
    <w:rsid w:val="00CC7BA3"/>
    <w:rsid w:val="00CD2FDA"/>
    <w:rsid w:val="00D018D2"/>
    <w:rsid w:val="00D07D7C"/>
    <w:rsid w:val="00D12063"/>
    <w:rsid w:val="00D47970"/>
    <w:rsid w:val="00D53971"/>
    <w:rsid w:val="00D630E2"/>
    <w:rsid w:val="00D63DF1"/>
    <w:rsid w:val="00D66315"/>
    <w:rsid w:val="00D73964"/>
    <w:rsid w:val="00D7655F"/>
    <w:rsid w:val="00D81EF3"/>
    <w:rsid w:val="00D95EF0"/>
    <w:rsid w:val="00DF7F40"/>
    <w:rsid w:val="00E053F0"/>
    <w:rsid w:val="00E20590"/>
    <w:rsid w:val="00E3541A"/>
    <w:rsid w:val="00E46FAD"/>
    <w:rsid w:val="00E574C9"/>
    <w:rsid w:val="00E66DCB"/>
    <w:rsid w:val="00E775DF"/>
    <w:rsid w:val="00EB21DF"/>
    <w:rsid w:val="00EB4764"/>
    <w:rsid w:val="00F12847"/>
    <w:rsid w:val="00F12D75"/>
    <w:rsid w:val="00F13D04"/>
    <w:rsid w:val="00F353D9"/>
    <w:rsid w:val="00F8526F"/>
    <w:rsid w:val="00F97C2E"/>
    <w:rsid w:val="00FE2B52"/>
    <w:rsid w:val="00FF003D"/>
    <w:rsid w:val="00FF34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5603"/>
  <w15:docId w15:val="{D88B847B-B9C8-4FDF-B2EE-9F0E922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PY"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CC1"/>
    <w:rPr>
      <w:lang w:val="fr-FR"/>
    </w:rPr>
  </w:style>
  <w:style w:type="paragraph" w:styleId="Ttulo1">
    <w:name w:val="heading 1"/>
    <w:basedOn w:val="Normal"/>
    <w:next w:val="Normal"/>
    <w:link w:val="Ttulo1Car"/>
    <w:uiPriority w:val="9"/>
    <w:qFormat/>
    <w:rsid w:val="007B3CC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B3CC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7B3CC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B3CC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B3CC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B3CC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B3CC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B3CC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B3CC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4F22"/>
    <w:pPr>
      <w:ind w:left="720"/>
      <w:contextualSpacing/>
    </w:pPr>
  </w:style>
  <w:style w:type="paragraph" w:styleId="Encabezado">
    <w:name w:val="header"/>
    <w:basedOn w:val="Normal"/>
    <w:link w:val="EncabezadoCar"/>
    <w:uiPriority w:val="99"/>
    <w:unhideWhenUsed/>
    <w:rsid w:val="001D6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B9C"/>
    <w:rPr>
      <w:lang w:val="fr-FR"/>
    </w:rPr>
  </w:style>
  <w:style w:type="paragraph" w:styleId="Piedepgina">
    <w:name w:val="footer"/>
    <w:basedOn w:val="Normal"/>
    <w:link w:val="PiedepginaCar"/>
    <w:uiPriority w:val="99"/>
    <w:unhideWhenUsed/>
    <w:rsid w:val="001D6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B9C"/>
    <w:rPr>
      <w:lang w:val="fr-FR"/>
    </w:rPr>
  </w:style>
  <w:style w:type="paragraph" w:styleId="Textodeglobo">
    <w:name w:val="Balloon Text"/>
    <w:basedOn w:val="Normal"/>
    <w:link w:val="TextodegloboCar"/>
    <w:uiPriority w:val="99"/>
    <w:semiHidden/>
    <w:unhideWhenUsed/>
    <w:rsid w:val="008D28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8DA"/>
    <w:rPr>
      <w:rFonts w:ascii="Segoe UI" w:hAnsi="Segoe UI" w:cs="Segoe UI"/>
      <w:sz w:val="18"/>
      <w:szCs w:val="18"/>
      <w:lang w:val="fr-FR"/>
    </w:rPr>
  </w:style>
  <w:style w:type="character" w:customStyle="1" w:styleId="Ttulo1Car">
    <w:name w:val="Título 1 Car"/>
    <w:basedOn w:val="Fuentedeprrafopredeter"/>
    <w:link w:val="Ttulo1"/>
    <w:uiPriority w:val="9"/>
    <w:rsid w:val="007B3CC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B3CC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7B3CC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B3CC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B3CC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B3CC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B3CC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B3CC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B3CC1"/>
    <w:rPr>
      <w:b/>
      <w:bCs/>
      <w:i/>
      <w:iCs/>
    </w:rPr>
  </w:style>
  <w:style w:type="paragraph" w:styleId="Descripcin">
    <w:name w:val="caption"/>
    <w:basedOn w:val="Normal"/>
    <w:next w:val="Normal"/>
    <w:uiPriority w:val="35"/>
    <w:semiHidden/>
    <w:unhideWhenUsed/>
    <w:qFormat/>
    <w:rsid w:val="007B3CC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B3CC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B3CC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B3CC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B3CC1"/>
    <w:rPr>
      <w:color w:val="1F497D" w:themeColor="text2"/>
      <w:sz w:val="28"/>
      <w:szCs w:val="28"/>
    </w:rPr>
  </w:style>
  <w:style w:type="character" w:styleId="Textoennegrita">
    <w:name w:val="Strong"/>
    <w:basedOn w:val="Fuentedeprrafopredeter"/>
    <w:uiPriority w:val="22"/>
    <w:qFormat/>
    <w:rsid w:val="007B3CC1"/>
    <w:rPr>
      <w:b/>
      <w:bCs/>
    </w:rPr>
  </w:style>
  <w:style w:type="character" w:styleId="nfasis">
    <w:name w:val="Emphasis"/>
    <w:basedOn w:val="Fuentedeprrafopredeter"/>
    <w:uiPriority w:val="20"/>
    <w:qFormat/>
    <w:rsid w:val="007B3CC1"/>
    <w:rPr>
      <w:i/>
      <w:iCs/>
      <w:color w:val="000000" w:themeColor="text1"/>
    </w:rPr>
  </w:style>
  <w:style w:type="paragraph" w:styleId="Sinespaciado">
    <w:name w:val="No Spacing"/>
    <w:uiPriority w:val="1"/>
    <w:qFormat/>
    <w:rsid w:val="007B3CC1"/>
    <w:pPr>
      <w:spacing w:after="0" w:line="240" w:lineRule="auto"/>
    </w:pPr>
  </w:style>
  <w:style w:type="paragraph" w:styleId="Cita">
    <w:name w:val="Quote"/>
    <w:basedOn w:val="Normal"/>
    <w:next w:val="Normal"/>
    <w:link w:val="CitaCar"/>
    <w:uiPriority w:val="29"/>
    <w:qFormat/>
    <w:rsid w:val="007B3CC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B3CC1"/>
    <w:rPr>
      <w:i/>
      <w:iCs/>
      <w:color w:val="76923C" w:themeColor="accent3" w:themeShade="BF"/>
      <w:sz w:val="24"/>
      <w:szCs w:val="24"/>
    </w:rPr>
  </w:style>
  <w:style w:type="paragraph" w:styleId="Citadestacada">
    <w:name w:val="Intense Quote"/>
    <w:basedOn w:val="Normal"/>
    <w:next w:val="Normal"/>
    <w:link w:val="CitadestacadaCar"/>
    <w:uiPriority w:val="30"/>
    <w:qFormat/>
    <w:rsid w:val="007B3CC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B3CC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B3CC1"/>
    <w:rPr>
      <w:i/>
      <w:iCs/>
      <w:color w:val="595959" w:themeColor="text1" w:themeTint="A6"/>
    </w:rPr>
  </w:style>
  <w:style w:type="character" w:styleId="nfasisintenso">
    <w:name w:val="Intense Emphasis"/>
    <w:basedOn w:val="Fuentedeprrafopredeter"/>
    <w:uiPriority w:val="21"/>
    <w:qFormat/>
    <w:rsid w:val="007B3CC1"/>
    <w:rPr>
      <w:b/>
      <w:bCs/>
      <w:i/>
      <w:iCs/>
      <w:color w:val="auto"/>
    </w:rPr>
  </w:style>
  <w:style w:type="character" w:styleId="Referenciasutil">
    <w:name w:val="Subtle Reference"/>
    <w:basedOn w:val="Fuentedeprrafopredeter"/>
    <w:uiPriority w:val="31"/>
    <w:qFormat/>
    <w:rsid w:val="007B3CC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B3CC1"/>
    <w:rPr>
      <w:b/>
      <w:bCs/>
      <w:caps w:val="0"/>
      <w:smallCaps/>
      <w:color w:val="auto"/>
      <w:spacing w:val="0"/>
      <w:u w:val="single"/>
    </w:rPr>
  </w:style>
  <w:style w:type="character" w:styleId="Ttulodellibro">
    <w:name w:val="Book Title"/>
    <w:basedOn w:val="Fuentedeprrafopredeter"/>
    <w:uiPriority w:val="33"/>
    <w:qFormat/>
    <w:rsid w:val="007B3CC1"/>
    <w:rPr>
      <w:b/>
      <w:bCs/>
      <w:caps w:val="0"/>
      <w:smallCaps/>
      <w:spacing w:val="0"/>
    </w:rPr>
  </w:style>
  <w:style w:type="paragraph" w:styleId="TtuloTDC">
    <w:name w:val="TOC Heading"/>
    <w:basedOn w:val="Ttulo1"/>
    <w:next w:val="Normal"/>
    <w:uiPriority w:val="39"/>
    <w:semiHidden/>
    <w:unhideWhenUsed/>
    <w:qFormat/>
    <w:rsid w:val="007B3CC1"/>
    <w:pPr>
      <w:outlineLvl w:val="9"/>
    </w:pPr>
  </w:style>
  <w:style w:type="character" w:styleId="Refdecomentario">
    <w:name w:val="annotation reference"/>
    <w:basedOn w:val="Fuentedeprrafopredeter"/>
    <w:uiPriority w:val="99"/>
    <w:semiHidden/>
    <w:unhideWhenUsed/>
    <w:rsid w:val="007011E1"/>
    <w:rPr>
      <w:sz w:val="18"/>
      <w:szCs w:val="18"/>
    </w:rPr>
  </w:style>
  <w:style w:type="paragraph" w:styleId="Textocomentario">
    <w:name w:val="annotation text"/>
    <w:basedOn w:val="Normal"/>
    <w:link w:val="TextocomentarioCar"/>
    <w:uiPriority w:val="99"/>
    <w:semiHidden/>
    <w:unhideWhenUsed/>
    <w:rsid w:val="007011E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011E1"/>
    <w:rPr>
      <w:sz w:val="24"/>
      <w:szCs w:val="24"/>
    </w:rPr>
  </w:style>
  <w:style w:type="paragraph" w:styleId="Asuntodelcomentario">
    <w:name w:val="annotation subject"/>
    <w:basedOn w:val="Textocomentario"/>
    <w:next w:val="Textocomentario"/>
    <w:link w:val="AsuntodelcomentarioCar"/>
    <w:uiPriority w:val="99"/>
    <w:semiHidden/>
    <w:unhideWhenUsed/>
    <w:rsid w:val="007011E1"/>
    <w:rPr>
      <w:b/>
      <w:bCs/>
      <w:sz w:val="20"/>
      <w:szCs w:val="20"/>
    </w:rPr>
  </w:style>
  <w:style w:type="character" w:customStyle="1" w:styleId="AsuntodelcomentarioCar">
    <w:name w:val="Asunto del comentario Car"/>
    <w:basedOn w:val="TextocomentarioCar"/>
    <w:link w:val="Asuntodelcomentario"/>
    <w:uiPriority w:val="99"/>
    <w:semiHidden/>
    <w:rsid w:val="007011E1"/>
    <w:rPr>
      <w:b/>
      <w:bCs/>
      <w:sz w:val="20"/>
      <w:szCs w:val="20"/>
    </w:rPr>
  </w:style>
  <w:style w:type="paragraph" w:customStyle="1" w:styleId="Redcross">
    <w:name w:val="Redcross"/>
    <w:basedOn w:val="Normal"/>
    <w:qFormat/>
    <w:rsid w:val="00F353D9"/>
    <w:pPr>
      <w:spacing w:after="0" w:line="240" w:lineRule="auto"/>
    </w:pPr>
    <w:rPr>
      <w:rFonts w:ascii="Arial" w:eastAsiaTheme="minorHAnsi" w:hAnsi="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07CA8758C6C1A43BC202FAFBBB811BE" ma:contentTypeVersion="12" ma:contentTypeDescription="Crear nuevo documento." ma:contentTypeScope="" ma:versionID="d0304b93583ba0196e61da9fdddff859">
  <xsd:schema xmlns:xsd="http://www.w3.org/2001/XMLSchema" xmlns:xs="http://www.w3.org/2001/XMLSchema" xmlns:p="http://schemas.microsoft.com/office/2006/metadata/properties" xmlns:ns2="dd810140-bf67-4432-bdfe-10318725fc4b" xmlns:ns3="c86f6395-7f4b-4d93-b493-5cee9a0689b6" targetNamespace="http://schemas.microsoft.com/office/2006/metadata/properties" ma:root="true" ma:fieldsID="e25524a57919015db8aeb282c727b4b2" ns2:_="" ns3:_="">
    <xsd:import namespace="dd810140-bf67-4432-bdfe-10318725fc4b"/>
    <xsd:import namespace="c86f6395-7f4b-4d93-b493-5cee9a068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0140-bf67-4432-bdfe-10318725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15FC-8D8C-494D-92BB-C3538BB68979}">
  <ds:schemaRefs>
    <ds:schemaRef ds:uri="http://schemas.microsoft.com/sharepoint/v3/contenttype/forms"/>
  </ds:schemaRefs>
</ds:datastoreItem>
</file>

<file path=customXml/itemProps2.xml><?xml version="1.0" encoding="utf-8"?>
<ds:datastoreItem xmlns:ds="http://schemas.openxmlformats.org/officeDocument/2006/customXml" ds:itemID="{31446C92-5CD4-4EBD-95C4-382474B13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C13B1-8A2F-4CA2-A02A-95259EC467FB}"/>
</file>

<file path=customXml/itemProps4.xml><?xml version="1.0" encoding="utf-8"?>
<ds:datastoreItem xmlns:ds="http://schemas.openxmlformats.org/officeDocument/2006/customXml" ds:itemID="{92209E54-9DEA-467F-8D86-F606CC8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1913</Words>
  <Characters>10905</Characters>
  <Application>Microsoft Office Word</Application>
  <DocSecurity>0</DocSecurity>
  <Lines>90</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World Food Programme</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Gema Arranz</cp:lastModifiedBy>
  <cp:revision>3</cp:revision>
  <dcterms:created xsi:type="dcterms:W3CDTF">2022-03-21T17:56:00Z</dcterms:created>
  <dcterms:modified xsi:type="dcterms:W3CDTF">2022-03-21T17:59:00Z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0x010100607CA8758C6C1A43BC202FAFBBB811BE</vt:lpwstr>
  </property>
</Properties>
</file>