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848B" w14:textId="08FB199F" w:rsidR="0002356D" w:rsidRPr="00BA0EA3" w:rsidRDefault="00AB08B9">
      <w:pPr>
        <w:rPr>
          <w:rFonts w:asciiTheme="majorHAnsi" w:hAnsiTheme="majorHAnsi" w:cstheme="majorHAnsi"/>
          <w:lang w:val="en-IE"/>
        </w:rPr>
      </w:pPr>
      <w:r w:rsidRPr="00BA0EA3">
        <w:rPr>
          <w:rFonts w:asciiTheme="majorHAnsi" w:hAnsiTheme="majorHAnsi" w:cstheme="majorHAnsi"/>
          <w:lang w:val="en-IE"/>
        </w:rPr>
        <w:t xml:space="preserve">Village of </w:t>
      </w:r>
      <w:r w:rsidR="009D6BCC" w:rsidRPr="00BA0EA3">
        <w:rPr>
          <w:rFonts w:asciiTheme="majorHAnsi" w:hAnsiTheme="majorHAnsi" w:cstheme="majorHAnsi"/>
          <w:lang w:val="en-IE"/>
        </w:rPr>
        <w:t>..............................................................................</w:t>
      </w:r>
      <w:r w:rsidRPr="00BA0EA3">
        <w:rPr>
          <w:rFonts w:asciiTheme="majorHAnsi" w:hAnsiTheme="majorHAnsi" w:cstheme="majorHAnsi"/>
          <w:lang w:val="en-IE"/>
        </w:rPr>
        <w:t xml:space="preserve">.................; </w:t>
      </w:r>
      <w:r w:rsidR="00AA08CB" w:rsidRPr="00BA0EA3">
        <w:rPr>
          <w:rFonts w:asciiTheme="majorHAnsi" w:hAnsiTheme="majorHAnsi" w:cstheme="majorHAnsi"/>
          <w:lang w:val="en-IE"/>
        </w:rPr>
        <w:t>Municipality of</w:t>
      </w:r>
      <w:r w:rsidR="001F6ECD" w:rsidRPr="00BA0EA3">
        <w:rPr>
          <w:rFonts w:asciiTheme="majorHAnsi" w:hAnsiTheme="majorHAnsi" w:cstheme="majorHAnsi"/>
          <w:lang w:val="en-IE"/>
        </w:rPr>
        <w:t>: ................................................................</w:t>
      </w:r>
      <w:r w:rsidR="009D6BCC" w:rsidRPr="00BA0EA3">
        <w:rPr>
          <w:rFonts w:asciiTheme="majorHAnsi" w:hAnsiTheme="majorHAnsi" w:cstheme="majorHAnsi"/>
          <w:lang w:val="en-IE"/>
        </w:rPr>
        <w:t xml:space="preserve">..........................; </w:t>
      </w:r>
      <w:r w:rsidR="009D6BCC"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Date: .....................................</w:t>
      </w:r>
    </w:p>
    <w:p w14:paraId="1EE69453" w14:textId="224A3A79" w:rsidR="0002356D" w:rsidRPr="00BA0EA3" w:rsidRDefault="00AB08B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="009D6BCC"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</w:t>
      </w:r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................................................................., Project </w:t>
      </w:r>
      <w:r w:rsidR="0097157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ode: </w:t>
      </w:r>
      <w:r w:rsidR="009D6BCC"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</w:t>
      </w:r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.........; N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S</w:t>
      </w:r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97157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9D6BCC"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</w:t>
      </w:r>
      <w:r w:rsidRPr="00BA0EA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 </w:t>
      </w:r>
    </w:p>
    <w:p w14:paraId="0ED5071A" w14:textId="77777777" w:rsidR="009D6BCC" w:rsidRPr="00BA0EA3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bookmarkEnd w:id="0"/>
    <w:p w14:paraId="1D7E26D8" w14:textId="561EA750" w:rsidR="0002356D" w:rsidRDefault="00AB08B9">
      <w:pPr>
        <w:pStyle w:val="Ttulo3"/>
        <w:rPr>
          <w:caps w:val="0"/>
          <w:sz w:val="32"/>
        </w:rPr>
      </w:pPr>
      <w:r w:rsidRPr="00BA0EA3">
        <w:rPr>
          <w:caps w:val="0"/>
          <w:sz w:val="32"/>
          <w:lang w:val="en-IE"/>
        </w:rPr>
        <w:t>TARGETING SHEET - SOCIO-ECONOMIC CATEGORISATION OF HOUSEHOLDS</w:t>
      </w:r>
      <w:r w:rsidR="002C4BFA" w:rsidRPr="00BA0EA3">
        <w:rPr>
          <w:caps w:val="0"/>
          <w:sz w:val="32"/>
          <w:lang w:val="en-IE"/>
        </w:rPr>
        <w:t xml:space="preserve">. </w:t>
      </w:r>
      <w:r w:rsidRPr="002C4BFA">
        <w:rPr>
          <w:caps w:val="0"/>
          <w:sz w:val="32"/>
        </w:rPr>
        <w:t>COMP</w:t>
      </w:r>
      <w:r w:rsidR="00BA0EA3">
        <w:rPr>
          <w:caps w:val="0"/>
          <w:sz w:val="32"/>
        </w:rPr>
        <w:t>OSITE.</w:t>
      </w:r>
    </w:p>
    <w:p w14:paraId="0BA5015E" w14:textId="77777777" w:rsidR="00EE257C" w:rsidRDefault="00EE257C" w:rsidP="008F11B9">
      <w:pPr>
        <w:spacing w:after="0"/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6"/>
        <w:gridCol w:w="2618"/>
        <w:gridCol w:w="1909"/>
        <w:gridCol w:w="877"/>
        <w:gridCol w:w="1205"/>
        <w:gridCol w:w="1280"/>
        <w:gridCol w:w="1280"/>
        <w:gridCol w:w="1280"/>
        <w:gridCol w:w="1996"/>
        <w:gridCol w:w="1996"/>
      </w:tblGrid>
      <w:tr w:rsidR="002C4BFA" w:rsidRPr="002C4BFA" w14:paraId="093632D5" w14:textId="77777777" w:rsidTr="002C4BFA">
        <w:trPr>
          <w:trHeight w:val="806"/>
          <w:tblHeader/>
        </w:trPr>
        <w:tc>
          <w:tcPr>
            <w:tcW w:w="160" w:type="pct"/>
            <w:shd w:val="clear" w:color="auto" w:fill="auto"/>
          </w:tcPr>
          <w:p w14:paraId="54321EE8" w14:textId="5FED6839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C4BFA">
              <w:rPr>
                <w:rFonts w:asciiTheme="majorHAnsi" w:hAnsiTheme="majorHAnsi" w:cstheme="majorHAnsi"/>
                <w:b/>
              </w:rPr>
              <w:t>N</w:t>
            </w:r>
            <w:r w:rsidR="00BA0EA3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882" w:type="pct"/>
            <w:shd w:val="clear" w:color="auto" w:fill="auto"/>
          </w:tcPr>
          <w:p w14:paraId="21D8871F" w14:textId="77777777" w:rsidR="0002356D" w:rsidRPr="00BA0EA3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BA0EA3">
              <w:rPr>
                <w:rFonts w:asciiTheme="majorHAnsi" w:hAnsiTheme="majorHAnsi" w:cstheme="majorHAnsi"/>
                <w:b/>
                <w:lang w:val="en-IE"/>
              </w:rPr>
              <w:t>First names &amp; surname of head of household</w:t>
            </w:r>
          </w:p>
        </w:tc>
        <w:tc>
          <w:tcPr>
            <w:tcW w:w="645" w:type="pct"/>
            <w:shd w:val="clear" w:color="auto" w:fill="auto"/>
          </w:tcPr>
          <w:p w14:paraId="0AC465C4" w14:textId="302E9CC7" w:rsidR="0002356D" w:rsidRDefault="00BA0EA3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>
              <w:rPr>
                <w:rFonts w:asciiTheme="majorHAnsi" w:hAnsiTheme="majorHAnsi" w:cstheme="majorHAnsi"/>
                <w:b/>
                <w:lang w:val="pt-PT"/>
              </w:rPr>
              <w:t>ID</w:t>
            </w:r>
            <w:r w:rsidRPr="002C4BFA">
              <w:rPr>
                <w:rFonts w:asciiTheme="majorHAnsi" w:hAnsiTheme="majorHAnsi" w:cstheme="majorHAnsi"/>
                <w:b/>
                <w:lang w:val="pt-PT"/>
              </w:rPr>
              <w:t xml:space="preserve"> number or telephone number</w:t>
            </w:r>
          </w:p>
        </w:tc>
        <w:tc>
          <w:tcPr>
            <w:tcW w:w="249" w:type="pct"/>
            <w:shd w:val="clear" w:color="auto" w:fill="auto"/>
          </w:tcPr>
          <w:p w14:paraId="2B80B7D7" w14:textId="77777777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C4BFA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410" w:type="pct"/>
            <w:shd w:val="clear" w:color="auto" w:fill="auto"/>
          </w:tcPr>
          <w:p w14:paraId="04199052" w14:textId="77777777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C4BFA">
              <w:rPr>
                <w:rFonts w:asciiTheme="majorHAnsi" w:hAnsiTheme="majorHAnsi" w:cstheme="majorHAnsi"/>
                <w:b/>
              </w:rPr>
              <w:t>Household size</w:t>
            </w:r>
          </w:p>
        </w:tc>
        <w:tc>
          <w:tcPr>
            <w:tcW w:w="435" w:type="pct"/>
            <w:shd w:val="clear" w:color="auto" w:fill="auto"/>
          </w:tcPr>
          <w:p w14:paraId="63C24BC4" w14:textId="77777777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2C4BFA">
              <w:rPr>
                <w:rFonts w:asciiTheme="majorHAnsi" w:hAnsiTheme="majorHAnsi" w:cstheme="majorHAnsi"/>
                <w:b/>
                <w:i/>
                <w:color w:val="FF0000"/>
              </w:rPr>
              <w:t>&lt;HEA criterion 1&gt;</w:t>
            </w:r>
          </w:p>
        </w:tc>
        <w:tc>
          <w:tcPr>
            <w:tcW w:w="435" w:type="pct"/>
            <w:shd w:val="clear" w:color="auto" w:fill="auto"/>
          </w:tcPr>
          <w:p w14:paraId="2FE17DF6" w14:textId="5707D6E6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2C4BFA">
              <w:rPr>
                <w:rFonts w:asciiTheme="majorHAnsi" w:hAnsiTheme="majorHAnsi" w:cstheme="majorHAnsi"/>
                <w:b/>
                <w:i/>
                <w:color w:val="FF0000"/>
              </w:rPr>
              <w:t xml:space="preserve">&lt;HEA </w:t>
            </w:r>
            <w:proofErr w:type="spellStart"/>
            <w:r w:rsidRPr="002C4BFA">
              <w:rPr>
                <w:rFonts w:asciiTheme="majorHAnsi" w:hAnsiTheme="majorHAnsi" w:cstheme="majorHAnsi"/>
                <w:b/>
                <w:i/>
                <w:color w:val="FF0000"/>
              </w:rPr>
              <w:t>criterion</w:t>
            </w:r>
            <w:proofErr w:type="spellEnd"/>
            <w:r w:rsidR="00BA0EA3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2&gt;</w:t>
            </w:r>
          </w:p>
        </w:tc>
        <w:tc>
          <w:tcPr>
            <w:tcW w:w="435" w:type="pct"/>
            <w:tcBorders>
              <w:right w:val="single" w:sz="18" w:space="0" w:color="auto"/>
            </w:tcBorders>
            <w:shd w:val="clear" w:color="auto" w:fill="auto"/>
          </w:tcPr>
          <w:p w14:paraId="78AA2573" w14:textId="62CC1529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2C4BFA">
              <w:rPr>
                <w:rFonts w:asciiTheme="majorHAnsi" w:hAnsiTheme="majorHAnsi" w:cstheme="majorHAnsi"/>
                <w:b/>
                <w:i/>
                <w:color w:val="FF0000"/>
              </w:rPr>
              <w:t xml:space="preserve">&lt;HEA </w:t>
            </w:r>
            <w:proofErr w:type="spellStart"/>
            <w:r w:rsidRPr="002C4BFA">
              <w:rPr>
                <w:rFonts w:asciiTheme="majorHAnsi" w:hAnsiTheme="majorHAnsi" w:cstheme="majorHAnsi"/>
                <w:b/>
                <w:i/>
                <w:color w:val="FF0000"/>
              </w:rPr>
              <w:t>criterion</w:t>
            </w:r>
            <w:proofErr w:type="spellEnd"/>
            <w:r w:rsidRPr="002C4BFA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3</w:t>
            </w:r>
            <w:r w:rsidR="00BA0EA3">
              <w:rPr>
                <w:rFonts w:asciiTheme="majorHAnsi" w:hAnsiTheme="majorHAnsi" w:cstheme="majorHAnsi"/>
                <w:b/>
                <w:i/>
                <w:color w:val="FF0000"/>
              </w:rPr>
              <w:t>&gt;</w:t>
            </w: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6B99E0" w14:textId="77777777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C4BFA">
              <w:rPr>
                <w:rFonts w:asciiTheme="majorHAnsi" w:hAnsiTheme="majorHAnsi" w:cstheme="majorHAnsi"/>
                <w:b/>
              </w:rPr>
              <w:t>Socio-economic category COMMITTEE 1</w:t>
            </w: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FAEBD5" w14:textId="77777777" w:rsidR="0002356D" w:rsidRDefault="00AB08B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C4BFA">
              <w:rPr>
                <w:rFonts w:asciiTheme="majorHAnsi" w:hAnsiTheme="majorHAnsi" w:cstheme="majorHAnsi"/>
                <w:b/>
              </w:rPr>
              <w:t>Socio-economic category COMMITTEE 2</w:t>
            </w:r>
          </w:p>
        </w:tc>
      </w:tr>
      <w:tr w:rsidR="00EE257C" w:rsidRPr="002C4BFA" w14:paraId="32706850" w14:textId="77777777" w:rsidTr="0045507A">
        <w:trPr>
          <w:trHeight w:val="397"/>
        </w:trPr>
        <w:tc>
          <w:tcPr>
            <w:tcW w:w="160" w:type="pct"/>
          </w:tcPr>
          <w:p w14:paraId="7F48D0C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277EFD8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DD0C83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5D9E755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2309939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41706FD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17F260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55E1D63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404B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61A0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002E5BFF" w14:textId="77777777" w:rsidTr="0045507A">
        <w:trPr>
          <w:trHeight w:val="397"/>
        </w:trPr>
        <w:tc>
          <w:tcPr>
            <w:tcW w:w="160" w:type="pct"/>
          </w:tcPr>
          <w:p w14:paraId="1D5E97B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50EEE20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776125B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64F1BAA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289236D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0C4F9DD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65672DF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425BA6B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86F1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B65D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11AA2B84" w14:textId="77777777" w:rsidTr="0045507A">
        <w:trPr>
          <w:trHeight w:val="397"/>
        </w:trPr>
        <w:tc>
          <w:tcPr>
            <w:tcW w:w="160" w:type="pct"/>
          </w:tcPr>
          <w:p w14:paraId="0D8C014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4F19F11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3143B21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0D14167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56AF961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291E0B0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009921F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0DB9038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A3DF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8413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6DB79298" w14:textId="77777777" w:rsidTr="0045507A">
        <w:trPr>
          <w:trHeight w:val="397"/>
        </w:trPr>
        <w:tc>
          <w:tcPr>
            <w:tcW w:w="160" w:type="pct"/>
          </w:tcPr>
          <w:p w14:paraId="48542AF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6000931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1118B82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7C5E346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450CDA5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91FFDD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7B58EAB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1D31DD6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8822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E18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444863FB" w14:textId="77777777" w:rsidTr="0045507A">
        <w:trPr>
          <w:trHeight w:val="397"/>
        </w:trPr>
        <w:tc>
          <w:tcPr>
            <w:tcW w:w="160" w:type="pct"/>
          </w:tcPr>
          <w:p w14:paraId="367FD02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6061104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06B96E4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12C8330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255B0F0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315B635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9FDFEF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402BB3E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0B0A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4EDE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434036C5" w14:textId="77777777" w:rsidTr="0045507A">
        <w:trPr>
          <w:trHeight w:val="397"/>
        </w:trPr>
        <w:tc>
          <w:tcPr>
            <w:tcW w:w="160" w:type="pct"/>
          </w:tcPr>
          <w:p w14:paraId="2830679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  <w:r w:rsidRPr="002C4BF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82" w:type="pct"/>
          </w:tcPr>
          <w:p w14:paraId="640278F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DE7CAF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5063204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05DA31D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EB7BE9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0A18198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5998F68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5D39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2ECB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36F5E82F" w14:textId="77777777" w:rsidTr="0045507A">
        <w:trPr>
          <w:trHeight w:val="397"/>
        </w:trPr>
        <w:tc>
          <w:tcPr>
            <w:tcW w:w="160" w:type="pct"/>
          </w:tcPr>
          <w:p w14:paraId="1181FAF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428474B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6E7EA52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0B9217F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7EAD458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58502E3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70AEC5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1919D46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6EEA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E581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33CE330C" w14:textId="77777777" w:rsidTr="0045507A">
        <w:trPr>
          <w:trHeight w:val="397"/>
        </w:trPr>
        <w:tc>
          <w:tcPr>
            <w:tcW w:w="160" w:type="pct"/>
          </w:tcPr>
          <w:p w14:paraId="12D922A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2F13106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0968E79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1889006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5AE0DE2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7FB8937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66FDB5E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2E39882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8794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1C5C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7D25D2B1" w14:textId="77777777" w:rsidTr="0045507A">
        <w:trPr>
          <w:trHeight w:val="397"/>
        </w:trPr>
        <w:tc>
          <w:tcPr>
            <w:tcW w:w="160" w:type="pct"/>
          </w:tcPr>
          <w:p w14:paraId="08892A9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113333B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745436B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5DC4FE7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6964487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473DFB5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2FE106B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66CB4B7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BA5F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9FCD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5C561F86" w14:textId="77777777" w:rsidTr="0045507A">
        <w:trPr>
          <w:trHeight w:val="397"/>
        </w:trPr>
        <w:tc>
          <w:tcPr>
            <w:tcW w:w="160" w:type="pct"/>
          </w:tcPr>
          <w:p w14:paraId="2F10C38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312A6D0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3A6AFD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6CB3B6D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4579849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61E0305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70ABDFE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0CBABB9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BCC7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9F38E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055C3C2E" w14:textId="77777777" w:rsidTr="0045507A">
        <w:trPr>
          <w:trHeight w:val="397"/>
        </w:trPr>
        <w:tc>
          <w:tcPr>
            <w:tcW w:w="160" w:type="pct"/>
          </w:tcPr>
          <w:p w14:paraId="6F04475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1231075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7DF3FD8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1453261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54E8798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758BD71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0C8328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6B481BE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F84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37FFC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256B0BFF" w14:textId="77777777" w:rsidTr="0045507A">
        <w:trPr>
          <w:trHeight w:val="397"/>
        </w:trPr>
        <w:tc>
          <w:tcPr>
            <w:tcW w:w="160" w:type="pct"/>
          </w:tcPr>
          <w:p w14:paraId="3E7D5DB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6A82223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1D6813F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3CD2BF1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7BFA102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434A7B7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B7043A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3CE01DF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A13F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E0F3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4444D031" w14:textId="77777777" w:rsidTr="0045507A">
        <w:trPr>
          <w:trHeight w:val="397"/>
        </w:trPr>
        <w:tc>
          <w:tcPr>
            <w:tcW w:w="160" w:type="pct"/>
          </w:tcPr>
          <w:p w14:paraId="16B80D0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2DD7B14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6B81F4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2094824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7C57441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3ADD410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5514E62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1DCDADD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923AB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347C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573F7A22" w14:textId="77777777" w:rsidTr="0045507A">
        <w:trPr>
          <w:trHeight w:val="397"/>
        </w:trPr>
        <w:tc>
          <w:tcPr>
            <w:tcW w:w="160" w:type="pct"/>
          </w:tcPr>
          <w:p w14:paraId="1EF3C52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08DF9C2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05771B8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4566DD5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1645EBE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1378F27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21F9788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7A916B3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C1D1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3CC4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290763B3" w14:textId="77777777" w:rsidTr="0045507A">
        <w:trPr>
          <w:trHeight w:val="397"/>
        </w:trPr>
        <w:tc>
          <w:tcPr>
            <w:tcW w:w="160" w:type="pct"/>
          </w:tcPr>
          <w:p w14:paraId="393D3DB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7D76A89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C2EB1C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3665E73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7E6337D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3F62024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2DFF440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34E1844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C796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B181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7DC457F0" w14:textId="77777777" w:rsidTr="0045507A">
        <w:trPr>
          <w:trHeight w:val="397"/>
        </w:trPr>
        <w:tc>
          <w:tcPr>
            <w:tcW w:w="160" w:type="pct"/>
          </w:tcPr>
          <w:p w14:paraId="1B8898E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625FA03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0991B82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3652215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07D5951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27C4893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39CFD26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74C681D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0148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18AB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525997EF" w14:textId="77777777" w:rsidTr="0045507A">
        <w:trPr>
          <w:trHeight w:val="397"/>
        </w:trPr>
        <w:tc>
          <w:tcPr>
            <w:tcW w:w="160" w:type="pct"/>
          </w:tcPr>
          <w:p w14:paraId="706E85E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5B12CD9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7B663DB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1C5AC59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6159F9C1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53CF562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5428E55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3FF420C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9BBF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CFED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59C04BD8" w14:textId="77777777" w:rsidTr="0045507A">
        <w:trPr>
          <w:trHeight w:val="397"/>
        </w:trPr>
        <w:tc>
          <w:tcPr>
            <w:tcW w:w="160" w:type="pct"/>
          </w:tcPr>
          <w:p w14:paraId="5226822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2A5B828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13AA907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1175EE6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74474A2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6DF442C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4EB2EEA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417ABAE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15D9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0B86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7ECBBC1B" w14:textId="77777777" w:rsidTr="0045507A">
        <w:trPr>
          <w:trHeight w:val="397"/>
        </w:trPr>
        <w:tc>
          <w:tcPr>
            <w:tcW w:w="160" w:type="pct"/>
          </w:tcPr>
          <w:p w14:paraId="412A8F4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18C7B9FD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136E9E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72B88907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2C6DB546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07D00F48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53E6F04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5D9BE92B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D049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6EDC0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E257C" w:rsidRPr="002C4BFA" w14:paraId="738AE822" w14:textId="77777777" w:rsidTr="0045507A">
        <w:trPr>
          <w:trHeight w:val="397"/>
        </w:trPr>
        <w:tc>
          <w:tcPr>
            <w:tcW w:w="160" w:type="pct"/>
          </w:tcPr>
          <w:p w14:paraId="68FC6472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hAnsiTheme="majorHAnsi" w:cstheme="majorHAnsi"/>
              </w:rPr>
            </w:pPr>
          </w:p>
        </w:tc>
        <w:tc>
          <w:tcPr>
            <w:tcW w:w="882" w:type="pct"/>
          </w:tcPr>
          <w:p w14:paraId="35A6675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5" w:type="pct"/>
          </w:tcPr>
          <w:p w14:paraId="4BD867F3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pct"/>
          </w:tcPr>
          <w:p w14:paraId="4818B735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0" w:type="pct"/>
          </w:tcPr>
          <w:p w14:paraId="7739559A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6D95DD9E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</w:tcPr>
          <w:p w14:paraId="2963ED29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5" w:type="pct"/>
            <w:tcBorders>
              <w:right w:val="single" w:sz="18" w:space="0" w:color="auto"/>
            </w:tcBorders>
          </w:tcPr>
          <w:p w14:paraId="798E13FC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19F6F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E4CF4" w14:textId="77777777" w:rsidR="00EE257C" w:rsidRPr="002C4BFA" w:rsidRDefault="00EE257C" w:rsidP="002C4BF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2F842BC" w14:textId="77777777" w:rsidR="00EE257C" w:rsidRDefault="00EE257C" w:rsidP="008F11B9">
      <w:pPr>
        <w:spacing w:after="0"/>
        <w:rPr>
          <w:rFonts w:asciiTheme="majorHAnsi" w:hAnsiTheme="majorHAnsi" w:cstheme="majorHAnsi"/>
        </w:rPr>
      </w:pPr>
    </w:p>
    <w:p w14:paraId="7924ECCD" w14:textId="77777777" w:rsidR="008F11B9" w:rsidRDefault="008F11B9" w:rsidP="008F11B9">
      <w:pPr>
        <w:spacing w:after="0"/>
        <w:rPr>
          <w:rFonts w:asciiTheme="majorHAnsi" w:hAnsiTheme="majorHAnsi" w:cstheme="majorHAnsi"/>
          <w:b/>
        </w:rPr>
      </w:pPr>
    </w:p>
    <w:p w14:paraId="189D71C1" w14:textId="5713A8BB" w:rsidR="0002356D" w:rsidRDefault="00BA0EA3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On t</w:t>
      </w:r>
      <w:r w:rsidRPr="00AA08CB">
        <w:rPr>
          <w:rFonts w:asciiTheme="majorHAnsi" w:hAnsiTheme="majorHAnsi" w:cstheme="majorHAnsi"/>
          <w:b/>
        </w:rPr>
        <w:t>he ......................................................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34771B4A" w14:textId="77777777" w:rsidTr="009D6BCC">
        <w:tc>
          <w:tcPr>
            <w:tcW w:w="4995" w:type="dxa"/>
          </w:tcPr>
          <w:p w14:paraId="6B21C790" w14:textId="50F2A660" w:rsidR="0002356D" w:rsidRDefault="00AB08B9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</w:t>
            </w:r>
            <w:r w:rsidR="00BA0EA3">
              <w:rPr>
                <w:rFonts w:asciiTheme="majorHAnsi" w:hAnsiTheme="majorHAnsi" w:cstheme="majorHAnsi"/>
                <w:b/>
              </w:rPr>
              <w:t>V</w:t>
            </w:r>
            <w:r w:rsidRPr="009D6BCC">
              <w:rPr>
                <w:rFonts w:asciiTheme="majorHAnsi" w:hAnsiTheme="majorHAnsi" w:cstheme="majorHAnsi"/>
                <w:b/>
              </w:rPr>
              <w:t xml:space="preserve">illage </w:t>
            </w:r>
            <w:r w:rsidR="00BA0EA3">
              <w:rPr>
                <w:rFonts w:asciiTheme="majorHAnsi" w:hAnsiTheme="majorHAnsi" w:cstheme="majorHAnsi"/>
                <w:b/>
              </w:rPr>
              <w:t>C</w:t>
            </w:r>
            <w:r w:rsidRPr="009D6BCC">
              <w:rPr>
                <w:rFonts w:asciiTheme="majorHAnsi" w:hAnsiTheme="majorHAnsi" w:cstheme="majorHAnsi"/>
                <w:b/>
              </w:rPr>
              <w:t>hief</w:t>
            </w:r>
          </w:p>
        </w:tc>
        <w:tc>
          <w:tcPr>
            <w:tcW w:w="4995" w:type="dxa"/>
          </w:tcPr>
          <w:p w14:paraId="09F1BFF9" w14:textId="167CC714" w:rsidR="0002356D" w:rsidRDefault="00AB08B9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Red Cross </w:t>
            </w:r>
            <w:proofErr w:type="spellStart"/>
            <w:r w:rsidR="0097157E">
              <w:rPr>
                <w:rFonts w:asciiTheme="majorHAnsi" w:hAnsiTheme="majorHAnsi" w:cstheme="majorHAnsi"/>
                <w:b/>
              </w:rPr>
              <w:t>Officer</w:t>
            </w:r>
            <w:proofErr w:type="spellEnd"/>
          </w:p>
        </w:tc>
        <w:tc>
          <w:tcPr>
            <w:tcW w:w="4995" w:type="dxa"/>
          </w:tcPr>
          <w:p w14:paraId="1A5E7339" w14:textId="77777777" w:rsidR="0002356D" w:rsidRDefault="00AB08B9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The Area Coordinator</w:t>
            </w:r>
          </w:p>
        </w:tc>
      </w:tr>
    </w:tbl>
    <w:p w14:paraId="585EA798" w14:textId="77777777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8F11B9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8800" w14:textId="77777777" w:rsidR="007E2F8D" w:rsidRDefault="007E2F8D" w:rsidP="00336A55">
      <w:pPr>
        <w:spacing w:after="0" w:line="240" w:lineRule="auto"/>
      </w:pPr>
      <w:r>
        <w:separator/>
      </w:r>
    </w:p>
  </w:endnote>
  <w:endnote w:type="continuationSeparator" w:id="0">
    <w:p w14:paraId="7779F067" w14:textId="77777777" w:rsidR="007E2F8D" w:rsidRDefault="007E2F8D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378FA91B" w14:textId="77777777" w:rsidR="0002356D" w:rsidRDefault="00AB08B9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5B4AD77" wp14:editId="7D5A067F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-51435</wp:posOffset>
                  </wp:positionV>
                  <wp:extent cx="489585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8958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75CD2C" w14:textId="05163DF5" w:rsidR="0002356D" w:rsidRDefault="00AB08B9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Niger Red Cross </w:t>
                              </w:r>
                              <w:r w:rsidR="0097157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 Toolbox</w:t>
                              </w:r>
                              <w:r w:rsidRPr="00BA0EA3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9D6BCC" w:rsidRPr="00BA0EA3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Targeting. </w:t>
                              </w:r>
                              <w:r w:rsidR="00616640" w:rsidRPr="00BA0EA3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Socio-economic categorisation of households</w:t>
                              </w:r>
                              <w:r w:rsidR="009D6BCC" w:rsidRPr="00BA0EA3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2C4BFA">
                                <w:rPr>
                                  <w:i/>
                                  <w:color w:val="C00000"/>
                                  <w:sz w:val="18"/>
                                </w:rPr>
                                <w:t>Com</w:t>
                              </w:r>
                              <w:r w:rsidR="0097157E">
                                <w:rPr>
                                  <w:i/>
                                  <w:color w:val="C00000"/>
                                  <w:sz w:val="18"/>
                                </w:rPr>
                                <w:t>posite.</w:t>
                              </w:r>
                            </w:p>
                            <w:p w14:paraId="0D4CF2C5" w14:textId="77777777" w:rsidR="0002356D" w:rsidRPr="0097157E" w:rsidRDefault="00AB08B9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97157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Source: Adapted from Senegalese Red Cross tools.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B4AD7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05pt;margin-top:-4.05pt;width:38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" fillcolor="white [3201]" stroked="f" strokeweight=".5pt">
                  <v:textbox>
                    <w:txbxContent>
                      <w:p w14:paraId="4775CD2C" w14:textId="05163DF5" w:rsidR="0002356D" w:rsidRDefault="00AB08B9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Niger Red Cross </w:t>
                        </w:r>
                        <w:r w:rsidR="0097157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 Toolbox</w:t>
                        </w:r>
                        <w:r w:rsidRPr="00BA0EA3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9D6BCC" w:rsidRPr="00BA0EA3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Targeting. </w:t>
                        </w:r>
                        <w:r w:rsidR="00616640" w:rsidRPr="00BA0EA3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Socio-economic categorisation of households</w:t>
                        </w:r>
                        <w:r w:rsidR="009D6BCC" w:rsidRPr="00BA0EA3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2C4BFA">
                          <w:rPr>
                            <w:i/>
                            <w:color w:val="C00000"/>
                            <w:sz w:val="18"/>
                          </w:rPr>
                          <w:t>Com</w:t>
                        </w:r>
                        <w:r w:rsidR="0097157E">
                          <w:rPr>
                            <w:i/>
                            <w:color w:val="C00000"/>
                            <w:sz w:val="18"/>
                          </w:rPr>
                          <w:t>posite.</w:t>
                        </w:r>
                      </w:p>
                      <w:p w14:paraId="0D4CF2C5" w14:textId="77777777" w:rsidR="0002356D" w:rsidRPr="0097157E" w:rsidRDefault="00AB08B9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97157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Source: Adapted from Senegalese Red Cross tools.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1D573ED0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A682" w14:textId="77777777" w:rsidR="007E2F8D" w:rsidRDefault="007E2F8D" w:rsidP="00336A55">
      <w:pPr>
        <w:spacing w:after="0" w:line="240" w:lineRule="auto"/>
      </w:pPr>
      <w:r>
        <w:separator/>
      </w:r>
    </w:p>
  </w:footnote>
  <w:footnote w:type="continuationSeparator" w:id="0">
    <w:p w14:paraId="5440719D" w14:textId="77777777" w:rsidR="007E2F8D" w:rsidRDefault="007E2F8D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1381" w14:textId="77777777" w:rsidR="00EE3F6E" w:rsidRPr="00BA0EA3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2356D"/>
    <w:rsid w:val="00083430"/>
    <w:rsid w:val="00094CA4"/>
    <w:rsid w:val="000E5EF1"/>
    <w:rsid w:val="0013771A"/>
    <w:rsid w:val="00144D50"/>
    <w:rsid w:val="001733F8"/>
    <w:rsid w:val="00190B9A"/>
    <w:rsid w:val="001B5F57"/>
    <w:rsid w:val="001F6ECD"/>
    <w:rsid w:val="002008FB"/>
    <w:rsid w:val="0020464A"/>
    <w:rsid w:val="002228A9"/>
    <w:rsid w:val="00237CFD"/>
    <w:rsid w:val="00274164"/>
    <w:rsid w:val="00281546"/>
    <w:rsid w:val="002A253E"/>
    <w:rsid w:val="002C4BFA"/>
    <w:rsid w:val="003258F4"/>
    <w:rsid w:val="00336A55"/>
    <w:rsid w:val="00354DDA"/>
    <w:rsid w:val="003B22DA"/>
    <w:rsid w:val="003E67DA"/>
    <w:rsid w:val="004046C1"/>
    <w:rsid w:val="00414784"/>
    <w:rsid w:val="004A63A4"/>
    <w:rsid w:val="004D3D4D"/>
    <w:rsid w:val="005210F5"/>
    <w:rsid w:val="00535186"/>
    <w:rsid w:val="005C7778"/>
    <w:rsid w:val="005D1165"/>
    <w:rsid w:val="005F411C"/>
    <w:rsid w:val="00616640"/>
    <w:rsid w:val="00656B58"/>
    <w:rsid w:val="006A2D6C"/>
    <w:rsid w:val="006D144D"/>
    <w:rsid w:val="006D40E7"/>
    <w:rsid w:val="0075186D"/>
    <w:rsid w:val="00763725"/>
    <w:rsid w:val="0076519F"/>
    <w:rsid w:val="0076629B"/>
    <w:rsid w:val="00773D2F"/>
    <w:rsid w:val="007A0107"/>
    <w:rsid w:val="007B433B"/>
    <w:rsid w:val="007E2F8D"/>
    <w:rsid w:val="007E3DFF"/>
    <w:rsid w:val="007F5A12"/>
    <w:rsid w:val="0082202B"/>
    <w:rsid w:val="008548C5"/>
    <w:rsid w:val="008660D6"/>
    <w:rsid w:val="008848FE"/>
    <w:rsid w:val="008B06DF"/>
    <w:rsid w:val="008C0A0D"/>
    <w:rsid w:val="008F11B9"/>
    <w:rsid w:val="00903848"/>
    <w:rsid w:val="00932C27"/>
    <w:rsid w:val="00936842"/>
    <w:rsid w:val="00960230"/>
    <w:rsid w:val="0097157E"/>
    <w:rsid w:val="00997112"/>
    <w:rsid w:val="009D6BCC"/>
    <w:rsid w:val="00A02669"/>
    <w:rsid w:val="00A17BC0"/>
    <w:rsid w:val="00AA08CB"/>
    <w:rsid w:val="00AB08B9"/>
    <w:rsid w:val="00AE2FE1"/>
    <w:rsid w:val="00B040E4"/>
    <w:rsid w:val="00B94259"/>
    <w:rsid w:val="00BA0EA3"/>
    <w:rsid w:val="00BB7239"/>
    <w:rsid w:val="00BE346C"/>
    <w:rsid w:val="00C21ADA"/>
    <w:rsid w:val="00C36EE9"/>
    <w:rsid w:val="00C76F9E"/>
    <w:rsid w:val="00C77D30"/>
    <w:rsid w:val="00C8600F"/>
    <w:rsid w:val="00C863CA"/>
    <w:rsid w:val="00C909D7"/>
    <w:rsid w:val="00CD0EAA"/>
    <w:rsid w:val="00CD3FA1"/>
    <w:rsid w:val="00CF625E"/>
    <w:rsid w:val="00CF6722"/>
    <w:rsid w:val="00D148CF"/>
    <w:rsid w:val="00D30B23"/>
    <w:rsid w:val="00D310D9"/>
    <w:rsid w:val="00D84035"/>
    <w:rsid w:val="00DD6B9E"/>
    <w:rsid w:val="00DF22F1"/>
    <w:rsid w:val="00E02098"/>
    <w:rsid w:val="00E33144"/>
    <w:rsid w:val="00EE257C"/>
    <w:rsid w:val="00EE3F6E"/>
    <w:rsid w:val="00F04205"/>
    <w:rsid w:val="00F05E98"/>
    <w:rsid w:val="00F27EFC"/>
    <w:rsid w:val="00F36DEF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41713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B0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F8459-4F0E-42EA-B3AE-A34ADC90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31BBB-1E56-48DB-AC3E-BD07FD6DF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docId:9A178E81E9AB62488D0261B5BB73D797</cp:keywords>
  <dc:description/>
  <cp:lastModifiedBy>Gemma Arranz</cp:lastModifiedBy>
  <cp:revision>7</cp:revision>
  <cp:lastPrinted>2020-11-12T06:18:00Z</cp:lastPrinted>
  <dcterms:created xsi:type="dcterms:W3CDTF">2022-03-04T11:48:00Z</dcterms:created>
  <dcterms:modified xsi:type="dcterms:W3CDTF">2023-04-10T17:42:00Z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