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84C5" w14:textId="70969527" w:rsidR="00BE4FCB" w:rsidRPr="006E4A6E" w:rsidRDefault="004F7405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510654"/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Village of ........................................; Municipality of .............................................; Department of ............................................</w:t>
      </w:r>
    </w:p>
    <w:p w14:paraId="6CA67ABE" w14:textId="3715B4AF" w:rsidR="00BE4FCB" w:rsidRPr="006E4A6E" w:rsidRDefault="004F7405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Programme/project: </w:t>
      </w: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................................................................................................................, Project code: .............................</w:t>
      </w:r>
    </w:p>
    <w:p w14:paraId="49BFAA8F" w14:textId="5B61658C" w:rsidR="00BE4FCB" w:rsidRPr="006E4A6E" w:rsidRDefault="004F7405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Delivery: </w:t>
      </w:r>
      <w:r w:rsidR="00526E6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…………………………………………</w:t>
      </w:r>
      <w:proofErr w:type="gramStart"/>
      <w:r w:rsidR="00526E6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…..</w:t>
      </w:r>
      <w:proofErr w:type="gramEnd"/>
    </w:p>
    <w:p w14:paraId="58FEFA34" w14:textId="77777777" w:rsidR="00700B46" w:rsidRPr="006E4A6E" w:rsidRDefault="00700B46" w:rsidP="00700B46">
      <w:pPr>
        <w:spacing w:after="60" w:line="259" w:lineRule="auto"/>
        <w:rPr>
          <w:lang w:val="en-IE"/>
        </w:rPr>
      </w:pPr>
    </w:p>
    <w:p w14:paraId="48D176F4" w14:textId="77777777" w:rsidR="00BE4FCB" w:rsidRPr="006E4A6E" w:rsidRDefault="004F7405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6E4A6E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CERTIFICATE OF DONATION</w:t>
      </w:r>
    </w:p>
    <w:p w14:paraId="26CD5538" w14:textId="77777777" w:rsidR="00FB7C47" w:rsidRPr="006E4A6E" w:rsidRDefault="00FB7C47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p w14:paraId="2E4B125F" w14:textId="68451BED" w:rsidR="00BE4FCB" w:rsidRPr="006E4A6E" w:rsidRDefault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of the following </w:t>
      </w:r>
      <w:r w:rsid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items</w:t>
      </w: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:</w:t>
      </w:r>
    </w:p>
    <w:tbl>
      <w:tblPr>
        <w:tblStyle w:val="TableGrid"/>
        <w:tblW w:w="5040" w:type="pct"/>
        <w:jc w:val="center"/>
        <w:tblLook w:val="04A0" w:firstRow="1" w:lastRow="0" w:firstColumn="1" w:lastColumn="0" w:noHBand="0" w:noVBand="1"/>
      </w:tblPr>
      <w:tblGrid>
        <w:gridCol w:w="6564"/>
        <w:gridCol w:w="2189"/>
        <w:gridCol w:w="2096"/>
      </w:tblGrid>
      <w:tr w:rsidR="00700B46" w:rsidRPr="00700B46" w14:paraId="1D24D0F9" w14:textId="77777777" w:rsidTr="00FB7C47">
        <w:trPr>
          <w:jc w:val="center"/>
        </w:trPr>
        <w:tc>
          <w:tcPr>
            <w:tcW w:w="3025" w:type="pct"/>
          </w:tcPr>
          <w:p w14:paraId="110C95DD" w14:textId="44941581" w:rsidR="00BE4FCB" w:rsidRDefault="006E4A6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  <w:t>Item</w:t>
            </w:r>
          </w:p>
        </w:tc>
        <w:tc>
          <w:tcPr>
            <w:tcW w:w="1009" w:type="pct"/>
          </w:tcPr>
          <w:p w14:paraId="2ADE0079" w14:textId="77777777" w:rsidR="00BE4FCB" w:rsidRDefault="004F740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proofErr w:type="spellStart"/>
            <w:r w:rsidRPr="00700B4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  <w:t>Quantity</w:t>
            </w:r>
            <w:proofErr w:type="spellEnd"/>
          </w:p>
        </w:tc>
        <w:tc>
          <w:tcPr>
            <w:tcW w:w="966" w:type="pct"/>
          </w:tcPr>
          <w:p w14:paraId="21C4FCD9" w14:textId="77777777" w:rsidR="00BE4FCB" w:rsidRDefault="004F740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</w:pPr>
            <w:r w:rsidRPr="00700B4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fr-FR"/>
              </w:rPr>
              <w:t>Unit</w:t>
            </w:r>
          </w:p>
        </w:tc>
      </w:tr>
      <w:tr w:rsidR="00700B46" w:rsidRPr="00700B46" w14:paraId="2FE2898E" w14:textId="77777777" w:rsidTr="00FB7C47">
        <w:trPr>
          <w:jc w:val="center"/>
        </w:trPr>
        <w:tc>
          <w:tcPr>
            <w:tcW w:w="3025" w:type="pct"/>
            <w:vAlign w:val="center"/>
          </w:tcPr>
          <w:p w14:paraId="2871A684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2B0DE96D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4FC0BB69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2D9795F1" w14:textId="77777777" w:rsidTr="00FB7C47">
        <w:trPr>
          <w:jc w:val="center"/>
        </w:trPr>
        <w:tc>
          <w:tcPr>
            <w:tcW w:w="3025" w:type="pct"/>
            <w:vAlign w:val="center"/>
          </w:tcPr>
          <w:p w14:paraId="20C3E155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15A83E11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7261D0E3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3973C894" w14:textId="77777777" w:rsidTr="00FB7C47">
        <w:trPr>
          <w:jc w:val="center"/>
        </w:trPr>
        <w:tc>
          <w:tcPr>
            <w:tcW w:w="3025" w:type="pct"/>
            <w:vAlign w:val="center"/>
          </w:tcPr>
          <w:p w14:paraId="2B601399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1FDC8E47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6B4B0E62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  <w:tr w:rsidR="00700B46" w:rsidRPr="00700B46" w14:paraId="026DCE9C" w14:textId="77777777" w:rsidTr="00FB7C47">
        <w:trPr>
          <w:jc w:val="center"/>
        </w:trPr>
        <w:tc>
          <w:tcPr>
            <w:tcW w:w="3025" w:type="pct"/>
            <w:vAlign w:val="center"/>
          </w:tcPr>
          <w:p w14:paraId="29E29CB9" w14:textId="77777777" w:rsidR="00700B46" w:rsidRPr="00700B46" w:rsidRDefault="00700B46" w:rsidP="00700B4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1009" w:type="pct"/>
            <w:vAlign w:val="center"/>
          </w:tcPr>
          <w:p w14:paraId="75A33F91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  <w:tc>
          <w:tcPr>
            <w:tcW w:w="966" w:type="pct"/>
            <w:vAlign w:val="center"/>
          </w:tcPr>
          <w:p w14:paraId="12CAA021" w14:textId="77777777" w:rsidR="00700B46" w:rsidRPr="00700B46" w:rsidRDefault="00700B46" w:rsidP="00700B46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fr-FR"/>
              </w:rPr>
            </w:pPr>
          </w:p>
        </w:tc>
      </w:tr>
    </w:tbl>
    <w:p w14:paraId="499BE820" w14:textId="77777777" w:rsid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7D24E8F8" w14:textId="646AADE6" w:rsidR="00BE4FCB" w:rsidRPr="006E4A6E" w:rsidRDefault="004F7405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Mr</w:t>
      </w:r>
      <w:r w:rsidR="00526E6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/ Ms</w:t>
      </w: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</w:t>
      </w:r>
      <w:r w:rsid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,</w:t>
      </w: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BF29E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v</w:t>
      </w:r>
      <w:r w:rsid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illage </w:t>
      </w:r>
      <w:r w:rsidR="00BF29E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hief, undertakes on behalf of all the beneficiaries of ............................................................................ to ensure the </w:t>
      </w:r>
      <w:r w:rsid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proper</w:t>
      </w: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use and management of the items received.</w:t>
      </w:r>
    </w:p>
    <w:p w14:paraId="0C0A5EAB" w14:textId="77777777" w:rsidR="00700B46" w:rsidRPr="006E4A6E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p w14:paraId="04DE813E" w14:textId="5C525C26" w:rsidR="00BE4FCB" w:rsidRPr="006E4A6E" w:rsidRDefault="004F7405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In witness whereof</w:t>
      </w:r>
      <w:r w:rsid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,</w:t>
      </w: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we issue this Certificate of Donation </w:t>
      </w:r>
      <w:r w:rsid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for all legal intents and purposes</w:t>
      </w:r>
      <w:r w:rsidRPr="006E4A6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</w:t>
      </w:r>
    </w:p>
    <w:p w14:paraId="6710E710" w14:textId="77777777" w:rsidR="00700B46" w:rsidRPr="006E4A6E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p w14:paraId="0E7D2BDB" w14:textId="6BD20124" w:rsidR="00BE4FCB" w:rsidRDefault="006E4A6E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proofErr w:type="spellStart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Signed</w:t>
      </w:r>
      <w:proofErr w:type="spellEnd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in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.....................................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on</w:t>
      </w:r>
      <w:proofErr w:type="gramEnd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...... /</w:t>
      </w:r>
      <w:r w:rsidR="00C71B05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...... /20.......</w:t>
      </w:r>
    </w:p>
    <w:bookmarkEnd w:id="0"/>
    <w:p w14:paraId="73081845" w14:textId="77777777" w:rsidR="00552AC1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p w14:paraId="1897F340" w14:textId="77777777" w:rsidR="004E7B64" w:rsidRPr="00B63FE0" w:rsidRDefault="004E7B64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2"/>
        <w:gridCol w:w="3590"/>
      </w:tblGrid>
      <w:tr w:rsidR="00700B46" w:rsidRPr="00BF29E3" w14:paraId="2766045E" w14:textId="77777777" w:rsidTr="00700B46">
        <w:tc>
          <w:tcPr>
            <w:tcW w:w="1667" w:type="pct"/>
          </w:tcPr>
          <w:p w14:paraId="185B8C2F" w14:textId="042055C9" w:rsidR="00BE4FCB" w:rsidRPr="006E4A6E" w:rsidRDefault="004F7405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6E4A6E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For the </w:t>
            </w:r>
            <w:r w:rsidR="00EE0829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National Society</w:t>
            </w:r>
          </w:p>
          <w:p w14:paraId="0B1DA7D1" w14:textId="277CBDB7" w:rsidR="00BE4FCB" w:rsidRPr="006E4A6E" w:rsidRDefault="006E4A6E">
            <w:pPr>
              <w:spacing w:after="120" w:line="259" w:lineRule="auto"/>
              <w:ind w:right="6"/>
              <w:rPr>
                <w:rFonts w:asciiTheme="majorHAnsi" w:hAnsiTheme="majorHAnsi" w:cstheme="majorHAnsi"/>
                <w:bCs/>
                <w:szCs w:val="24"/>
                <w:lang w:val="en-IE"/>
              </w:rPr>
            </w:pPr>
            <w:r w:rsidRPr="006E4A6E">
              <w:rPr>
                <w:rFonts w:asciiTheme="majorHAnsi" w:hAnsiTheme="majorHAnsi" w:cstheme="majorHAnsi"/>
                <w:bCs/>
                <w:szCs w:val="24"/>
                <w:lang w:val="en-IE"/>
              </w:rPr>
              <w:t>Last name/first name, Position</w:t>
            </w:r>
          </w:p>
          <w:p w14:paraId="0BBBAE02" w14:textId="77777777" w:rsidR="00700B46" w:rsidRPr="006E4A6E" w:rsidRDefault="00700B46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</w:p>
        </w:tc>
        <w:tc>
          <w:tcPr>
            <w:tcW w:w="1667" w:type="pct"/>
          </w:tcPr>
          <w:p w14:paraId="3A0F353B" w14:textId="77777777" w:rsidR="00BE4FCB" w:rsidRPr="006E4A6E" w:rsidRDefault="004F7405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6E4A6E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Village chief</w:t>
            </w:r>
          </w:p>
          <w:p w14:paraId="7479DC3E" w14:textId="77777777" w:rsidR="00BE4FCB" w:rsidRPr="006E4A6E" w:rsidRDefault="004F7405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6E4A6E">
              <w:rPr>
                <w:rFonts w:asciiTheme="majorHAnsi" w:hAnsiTheme="majorHAnsi" w:cstheme="majorHAnsi"/>
                <w:bCs/>
                <w:szCs w:val="24"/>
                <w:lang w:val="en-IE"/>
              </w:rPr>
              <w:t>Last name/first name</w:t>
            </w:r>
          </w:p>
        </w:tc>
        <w:tc>
          <w:tcPr>
            <w:tcW w:w="1667" w:type="pct"/>
          </w:tcPr>
          <w:p w14:paraId="02031F21" w14:textId="1220FBAC" w:rsidR="00BE4FCB" w:rsidRPr="006E4A6E" w:rsidRDefault="004F7405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6E4A6E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For </w:t>
            </w:r>
            <w:r w:rsidR="006E4A6E" w:rsidRPr="006E4A6E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the </w:t>
            </w:r>
            <w:r w:rsidRPr="006E4A6E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beneficiaries/group</w:t>
            </w:r>
          </w:p>
          <w:p w14:paraId="4CCDD7FB" w14:textId="6F28121C" w:rsidR="00BE4FCB" w:rsidRPr="006E4A6E" w:rsidRDefault="006E4A6E">
            <w:pPr>
              <w:spacing w:after="120" w:line="259" w:lineRule="auto"/>
              <w:ind w:right="6"/>
              <w:rPr>
                <w:rFonts w:asciiTheme="majorHAnsi" w:hAnsiTheme="majorHAnsi" w:cstheme="majorHAnsi"/>
                <w:bCs/>
                <w:szCs w:val="24"/>
                <w:lang w:val="en-IE"/>
              </w:rPr>
            </w:pPr>
            <w:r>
              <w:rPr>
                <w:rFonts w:asciiTheme="majorHAnsi" w:hAnsiTheme="majorHAnsi" w:cstheme="majorHAnsi"/>
                <w:bCs/>
                <w:szCs w:val="24"/>
                <w:lang w:val="en-IE"/>
              </w:rPr>
              <w:t>Last name/first n</w:t>
            </w:r>
            <w:r w:rsidRPr="006E4A6E">
              <w:rPr>
                <w:rFonts w:asciiTheme="majorHAnsi" w:hAnsiTheme="majorHAnsi" w:cstheme="majorHAnsi"/>
                <w:bCs/>
                <w:szCs w:val="24"/>
                <w:lang w:val="en-IE"/>
              </w:rPr>
              <w:t>ame, Position</w:t>
            </w:r>
          </w:p>
          <w:p w14:paraId="0FE38B5C" w14:textId="77777777" w:rsidR="00700B46" w:rsidRPr="006E4A6E" w:rsidRDefault="00700B46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</w:p>
        </w:tc>
      </w:tr>
    </w:tbl>
    <w:p w14:paraId="0FC2499E" w14:textId="77777777" w:rsidR="00552AC1" w:rsidRPr="006E4A6E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2B8EE01B" w14:textId="77777777" w:rsidR="00886527" w:rsidRPr="006E4A6E" w:rsidRDefault="00886527" w:rsidP="00552AC1">
      <w:pPr>
        <w:spacing w:after="6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sectPr w:rsidR="00886527" w:rsidRPr="006E4A6E" w:rsidSect="00B3219D">
      <w:footerReference w:type="default" r:id="rId10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C18B" w14:textId="77777777" w:rsidR="00E113BE" w:rsidRDefault="00E113BE" w:rsidP="00B63FE0">
      <w:pPr>
        <w:spacing w:after="0" w:line="240" w:lineRule="auto"/>
      </w:pPr>
      <w:r>
        <w:separator/>
      </w:r>
    </w:p>
  </w:endnote>
  <w:endnote w:type="continuationSeparator" w:id="0">
    <w:p w14:paraId="1F7EB121" w14:textId="77777777" w:rsidR="00E113BE" w:rsidRDefault="00E113BE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96F8" w14:textId="553AD6F7" w:rsidR="00BE4FCB" w:rsidRPr="006E4A6E" w:rsidRDefault="00EE0829">
    <w:pPr>
      <w:pStyle w:val="Footer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 FSL Toolkit</w:t>
    </w:r>
    <w:r w:rsidRPr="006E4A6E">
      <w:rPr>
        <w:i/>
        <w:color w:val="C00000"/>
        <w:sz w:val="18"/>
        <w:szCs w:val="18"/>
        <w:lang w:val="en-IE"/>
      </w:rPr>
      <w:t xml:space="preserve">. </w:t>
    </w:r>
    <w:r w:rsidR="00700B46" w:rsidRPr="006E4A6E">
      <w:rPr>
        <w:i/>
        <w:color w:val="C00000"/>
        <w:sz w:val="18"/>
        <w:szCs w:val="18"/>
        <w:lang w:val="en-IE"/>
      </w:rPr>
      <w:t>Certificate of donation of livestock and inputs</w:t>
    </w:r>
    <w:r w:rsidR="006E4A6E">
      <w:rPr>
        <w:i/>
        <w:color w:val="C00000"/>
        <w:sz w:val="18"/>
        <w:szCs w:val="18"/>
        <w:lang w:val="en-I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4457" w14:textId="77777777" w:rsidR="00E113BE" w:rsidRDefault="00E113BE" w:rsidP="00B63FE0">
      <w:pPr>
        <w:spacing w:after="0" w:line="240" w:lineRule="auto"/>
      </w:pPr>
      <w:r>
        <w:separator/>
      </w:r>
    </w:p>
  </w:footnote>
  <w:footnote w:type="continuationSeparator" w:id="0">
    <w:p w14:paraId="28FDD4A7" w14:textId="77777777" w:rsidR="00E113BE" w:rsidRDefault="00E113BE" w:rsidP="00B6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46951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E7B64"/>
    <w:rsid w:val="004F4ECE"/>
    <w:rsid w:val="004F7405"/>
    <w:rsid w:val="005008F1"/>
    <w:rsid w:val="0052596E"/>
    <w:rsid w:val="00526E69"/>
    <w:rsid w:val="00530C93"/>
    <w:rsid w:val="00552AC1"/>
    <w:rsid w:val="00575398"/>
    <w:rsid w:val="005A4EC4"/>
    <w:rsid w:val="005B5F79"/>
    <w:rsid w:val="005E4BF7"/>
    <w:rsid w:val="005F6CD6"/>
    <w:rsid w:val="00615D2A"/>
    <w:rsid w:val="006D5E77"/>
    <w:rsid w:val="006E4A6E"/>
    <w:rsid w:val="006F258D"/>
    <w:rsid w:val="006F604B"/>
    <w:rsid w:val="00700B46"/>
    <w:rsid w:val="00724629"/>
    <w:rsid w:val="007511B2"/>
    <w:rsid w:val="007B587F"/>
    <w:rsid w:val="007D1BB0"/>
    <w:rsid w:val="00886527"/>
    <w:rsid w:val="008A7294"/>
    <w:rsid w:val="00911268"/>
    <w:rsid w:val="009378B6"/>
    <w:rsid w:val="00970FA5"/>
    <w:rsid w:val="00972FF0"/>
    <w:rsid w:val="00993C3F"/>
    <w:rsid w:val="009B670C"/>
    <w:rsid w:val="00A02C8D"/>
    <w:rsid w:val="00A1637B"/>
    <w:rsid w:val="00A2227B"/>
    <w:rsid w:val="00A351A4"/>
    <w:rsid w:val="00A577EC"/>
    <w:rsid w:val="00A83105"/>
    <w:rsid w:val="00AD6B34"/>
    <w:rsid w:val="00AE2110"/>
    <w:rsid w:val="00B3219D"/>
    <w:rsid w:val="00B63FE0"/>
    <w:rsid w:val="00B674B3"/>
    <w:rsid w:val="00B754AC"/>
    <w:rsid w:val="00B978E0"/>
    <w:rsid w:val="00BE0DC3"/>
    <w:rsid w:val="00BE4FCB"/>
    <w:rsid w:val="00BE639B"/>
    <w:rsid w:val="00BF29E3"/>
    <w:rsid w:val="00C3353A"/>
    <w:rsid w:val="00C71B05"/>
    <w:rsid w:val="00C803F5"/>
    <w:rsid w:val="00CA471E"/>
    <w:rsid w:val="00CB49AD"/>
    <w:rsid w:val="00DA2CF7"/>
    <w:rsid w:val="00DD1F40"/>
    <w:rsid w:val="00DD5C32"/>
    <w:rsid w:val="00DE0C91"/>
    <w:rsid w:val="00E04E6C"/>
    <w:rsid w:val="00E113BE"/>
    <w:rsid w:val="00E27D76"/>
    <w:rsid w:val="00E359C3"/>
    <w:rsid w:val="00E9789A"/>
    <w:rsid w:val="00EA0AB6"/>
    <w:rsid w:val="00EB3A7F"/>
    <w:rsid w:val="00EE0829"/>
    <w:rsid w:val="00F215C8"/>
    <w:rsid w:val="00F92F23"/>
    <w:rsid w:val="00FB7C47"/>
    <w:rsid w:val="00FC2539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DB2BC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Heading4">
    <w:name w:val="heading 4"/>
    <w:basedOn w:val="Normal"/>
    <w:next w:val="Normal"/>
    <w:link w:val="Heading4Ch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Heading4Char">
    <w:name w:val="Heading 4 Char"/>
    <w:basedOn w:val="DefaultParagraphFont"/>
    <w:link w:val="Heading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eGrid">
    <w:name w:val="Table Grid"/>
    <w:basedOn w:val="Table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FE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36821-C948-4AA3-B7E0-816ABCF99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docId:DF34EF89C18E522304357BD3D6480662</cp:keywords>
  <dc:description/>
  <cp:lastModifiedBy>Laura Tappenden</cp:lastModifiedBy>
  <cp:revision>13</cp:revision>
  <cp:lastPrinted>2020-12-09T09:26:00Z</cp:lastPrinted>
  <dcterms:created xsi:type="dcterms:W3CDTF">2022-02-23T12:15:00Z</dcterms:created>
  <dcterms:modified xsi:type="dcterms:W3CDTF">2022-12-13T16:01:00Z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